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B2B4" w14:textId="77777777" w:rsidR="003261BD" w:rsidRDefault="003261BD" w:rsidP="003261BD">
      <w:pPr>
        <w:spacing w:after="0" w:line="240" w:lineRule="auto"/>
        <w:contextualSpacing/>
        <w:rPr>
          <w:rFonts w:ascii="Arial" w:hAnsi="Arial" w:cs="Arial"/>
          <w:sz w:val="24"/>
          <w:szCs w:val="24"/>
        </w:rPr>
      </w:pPr>
    </w:p>
    <w:p w14:paraId="040A9A9B" w14:textId="77777777" w:rsidR="003261BD" w:rsidRPr="00667731" w:rsidRDefault="003261BD" w:rsidP="003261BD">
      <w:pPr>
        <w:spacing w:after="0" w:line="240" w:lineRule="auto"/>
        <w:contextualSpacing/>
        <w:rPr>
          <w:rFonts w:ascii="Arial" w:hAnsi="Arial" w:cs="Arial"/>
          <w:b/>
          <w:bCs/>
          <w:sz w:val="72"/>
          <w:szCs w:val="72"/>
        </w:rPr>
      </w:pPr>
      <w:r w:rsidRPr="00667731">
        <w:rPr>
          <w:rFonts w:ascii="Arial" w:hAnsi="Arial" w:cs="Arial"/>
          <w:b/>
          <w:bCs/>
          <w:sz w:val="72"/>
          <w:szCs w:val="72"/>
        </w:rPr>
        <w:t>-Stahl-</w:t>
      </w:r>
    </w:p>
    <w:p w14:paraId="25D9DF7D" w14:textId="77777777" w:rsidR="003261BD" w:rsidRDefault="003261BD" w:rsidP="003261BD">
      <w:pPr>
        <w:spacing w:after="0" w:line="240" w:lineRule="auto"/>
        <w:contextualSpacing/>
        <w:rPr>
          <w:rFonts w:ascii="Arial" w:hAnsi="Arial" w:cs="Arial"/>
          <w:sz w:val="24"/>
          <w:szCs w:val="24"/>
        </w:rPr>
      </w:pPr>
    </w:p>
    <w:p w14:paraId="325F7436" w14:textId="77777777" w:rsidR="003261BD" w:rsidRDefault="003261BD" w:rsidP="003261BD">
      <w:pPr>
        <w:spacing w:after="0" w:line="240" w:lineRule="auto"/>
        <w:contextualSpacing/>
        <w:rPr>
          <w:rFonts w:ascii="Arial" w:hAnsi="Arial" w:cs="Arial"/>
          <w:sz w:val="24"/>
          <w:szCs w:val="24"/>
        </w:rPr>
      </w:pPr>
    </w:p>
    <w:p w14:paraId="12F9FF21" w14:textId="77777777" w:rsidR="003261BD" w:rsidRDefault="003261BD" w:rsidP="003261BD">
      <w:pPr>
        <w:spacing w:after="0" w:line="240" w:lineRule="auto"/>
        <w:contextualSpacing/>
        <w:rPr>
          <w:rFonts w:ascii="Arial" w:hAnsi="Arial" w:cs="Arial"/>
          <w:sz w:val="24"/>
          <w:szCs w:val="24"/>
        </w:rPr>
      </w:pPr>
    </w:p>
    <w:p w14:paraId="1BBD61B8" w14:textId="77777777" w:rsidR="003261BD" w:rsidRPr="000041AC" w:rsidRDefault="003261BD" w:rsidP="003261BD">
      <w:pPr>
        <w:spacing w:after="0" w:line="240" w:lineRule="auto"/>
        <w:contextualSpacing/>
        <w:rPr>
          <w:rFonts w:ascii="Arial" w:hAnsi="Arial" w:cs="Arial"/>
          <w:b/>
          <w:bCs/>
          <w:sz w:val="48"/>
          <w:szCs w:val="48"/>
        </w:rPr>
      </w:pPr>
      <w:r w:rsidRPr="000041AC">
        <w:rPr>
          <w:rFonts w:ascii="Arial" w:hAnsi="Arial" w:cs="Arial"/>
          <w:b/>
          <w:bCs/>
          <w:sz w:val="48"/>
          <w:szCs w:val="48"/>
        </w:rPr>
        <w:t>Stahl</w:t>
      </w:r>
    </w:p>
    <w:p w14:paraId="4B5A8352" w14:textId="77777777" w:rsidR="003261BD" w:rsidRDefault="003261BD" w:rsidP="003261BD">
      <w:pPr>
        <w:spacing w:after="0" w:line="240" w:lineRule="auto"/>
        <w:contextualSpacing/>
        <w:rPr>
          <w:rFonts w:ascii="Arial" w:hAnsi="Arial" w:cs="Arial"/>
          <w:sz w:val="24"/>
          <w:szCs w:val="24"/>
        </w:rPr>
      </w:pPr>
    </w:p>
    <w:p w14:paraId="6A6CB275" w14:textId="77777777" w:rsidR="003261BD" w:rsidRDefault="003261BD" w:rsidP="003261BD">
      <w:pPr>
        <w:spacing w:after="0" w:line="240" w:lineRule="auto"/>
        <w:contextualSpacing/>
        <w:rPr>
          <w:rFonts w:ascii="Arial" w:hAnsi="Arial" w:cs="Arial"/>
          <w:sz w:val="24"/>
          <w:szCs w:val="24"/>
        </w:rPr>
      </w:pPr>
      <w:r>
        <w:rPr>
          <w:rFonts w:ascii="Arial" w:hAnsi="Arial" w:cs="Arial"/>
          <w:sz w:val="24"/>
          <w:szCs w:val="24"/>
        </w:rPr>
        <w:t>Geboren am (unbekannt)</w:t>
      </w:r>
    </w:p>
    <w:p w14:paraId="67073241" w14:textId="77777777" w:rsidR="003261BD" w:rsidRDefault="003261BD" w:rsidP="003261BD">
      <w:pPr>
        <w:spacing w:after="0" w:line="240" w:lineRule="auto"/>
        <w:contextualSpacing/>
        <w:rPr>
          <w:rFonts w:ascii="Arial" w:hAnsi="Arial" w:cs="Arial"/>
          <w:sz w:val="24"/>
          <w:szCs w:val="24"/>
        </w:rPr>
      </w:pPr>
      <w:r>
        <w:rPr>
          <w:rFonts w:ascii="Arial" w:hAnsi="Arial" w:cs="Arial"/>
          <w:sz w:val="24"/>
          <w:szCs w:val="24"/>
        </w:rPr>
        <w:t>Gestorben am (unbekannt)</w:t>
      </w:r>
    </w:p>
    <w:p w14:paraId="1A1FDC34" w14:textId="77777777" w:rsidR="003261BD" w:rsidRDefault="003261BD" w:rsidP="003261BD">
      <w:pPr>
        <w:spacing w:after="0" w:line="240" w:lineRule="auto"/>
        <w:contextualSpacing/>
        <w:rPr>
          <w:rFonts w:ascii="Arial" w:hAnsi="Arial" w:cs="Arial"/>
          <w:sz w:val="24"/>
          <w:szCs w:val="24"/>
        </w:rPr>
      </w:pPr>
    </w:p>
    <w:p w14:paraId="534F82A4" w14:textId="77777777" w:rsidR="003261BD" w:rsidRDefault="003261BD" w:rsidP="003261BD">
      <w:pPr>
        <w:spacing w:after="0" w:line="240" w:lineRule="auto"/>
        <w:contextualSpacing/>
        <w:rPr>
          <w:rFonts w:ascii="Arial" w:hAnsi="Arial" w:cs="Arial"/>
          <w:sz w:val="24"/>
          <w:szCs w:val="24"/>
        </w:rPr>
      </w:pPr>
    </w:p>
    <w:p w14:paraId="2C53BFEC" w14:textId="77777777" w:rsidR="003261BD" w:rsidRPr="000041AC" w:rsidRDefault="003261BD" w:rsidP="003261BD">
      <w:pPr>
        <w:spacing w:after="0" w:line="240" w:lineRule="auto"/>
        <w:contextualSpacing/>
        <w:rPr>
          <w:rFonts w:ascii="Arial" w:hAnsi="Arial" w:cs="Arial"/>
          <w:b/>
          <w:bCs/>
          <w:sz w:val="32"/>
          <w:szCs w:val="32"/>
        </w:rPr>
      </w:pPr>
      <w:r w:rsidRPr="000041AC">
        <w:rPr>
          <w:rFonts w:ascii="Arial" w:hAnsi="Arial" w:cs="Arial"/>
          <w:b/>
          <w:bCs/>
          <w:sz w:val="32"/>
          <w:szCs w:val="32"/>
        </w:rPr>
        <w:t>15. April 1936</w:t>
      </w:r>
    </w:p>
    <w:p w14:paraId="23F67B41" w14:textId="77777777" w:rsidR="003261BD" w:rsidRDefault="003261BD" w:rsidP="003261BD">
      <w:pPr>
        <w:spacing w:after="0" w:line="240" w:lineRule="auto"/>
        <w:contextualSpacing/>
        <w:rPr>
          <w:rFonts w:ascii="Arial" w:hAnsi="Arial" w:cs="Arial"/>
          <w:sz w:val="24"/>
          <w:szCs w:val="24"/>
        </w:rPr>
      </w:pPr>
    </w:p>
    <w:p w14:paraId="41E34122" w14:textId="77777777" w:rsidR="003261BD" w:rsidRPr="00667731" w:rsidRDefault="003261BD" w:rsidP="003261BD">
      <w:pPr>
        <w:spacing w:after="0" w:line="240" w:lineRule="auto"/>
        <w:contextualSpacing/>
        <w:rPr>
          <w:rFonts w:ascii="Arial" w:hAnsi="Arial" w:cs="Arial"/>
          <w:i/>
          <w:iCs/>
          <w:sz w:val="24"/>
          <w:szCs w:val="24"/>
        </w:rPr>
      </w:pPr>
      <w:r w:rsidRPr="00667731">
        <w:rPr>
          <w:rFonts w:ascii="Arial" w:hAnsi="Arial" w:cs="Arial"/>
          <w:i/>
          <w:iCs/>
          <w:sz w:val="24"/>
          <w:szCs w:val="24"/>
        </w:rPr>
        <w:t>Der Gold- und Silberfund wurde in einem Schuppen der verstorbenen Eheleute R. in Eiershagen gefunden. Es handelt sich um einen Betrag von insgesamt 4300 Mark. Wie das Geld an diese Stelle gekommen ist, darüber läßt sich Genaues nicht sagen.</w:t>
      </w:r>
    </w:p>
    <w:p w14:paraId="46468AFF" w14:textId="77777777" w:rsidR="003261BD" w:rsidRPr="00667731" w:rsidRDefault="003261BD" w:rsidP="003261BD">
      <w:pPr>
        <w:spacing w:after="0" w:line="240" w:lineRule="auto"/>
        <w:contextualSpacing/>
        <w:rPr>
          <w:rFonts w:ascii="Arial" w:hAnsi="Arial" w:cs="Arial"/>
          <w:i/>
          <w:iCs/>
          <w:sz w:val="24"/>
          <w:szCs w:val="24"/>
        </w:rPr>
      </w:pPr>
      <w:r w:rsidRPr="00667731">
        <w:rPr>
          <w:rFonts w:ascii="Arial" w:hAnsi="Arial" w:cs="Arial"/>
          <w:i/>
          <w:iCs/>
          <w:sz w:val="24"/>
          <w:szCs w:val="24"/>
        </w:rPr>
        <w:t xml:space="preserve">Die Finderin, Frau </w:t>
      </w:r>
      <w:r w:rsidRPr="00667731">
        <w:rPr>
          <w:rFonts w:ascii="Arial" w:hAnsi="Arial" w:cs="Arial"/>
          <w:b/>
          <w:bCs/>
          <w:i/>
          <w:iCs/>
          <w:color w:val="FF0000"/>
          <w:sz w:val="24"/>
          <w:szCs w:val="24"/>
        </w:rPr>
        <w:t>Stahl</w:t>
      </w:r>
      <w:r w:rsidRPr="00667731">
        <w:rPr>
          <w:rFonts w:ascii="Arial" w:hAnsi="Arial" w:cs="Arial"/>
          <w:i/>
          <w:iCs/>
          <w:color w:val="FF0000"/>
          <w:sz w:val="24"/>
          <w:szCs w:val="24"/>
        </w:rPr>
        <w:t xml:space="preserve"> </w:t>
      </w:r>
      <w:r w:rsidRPr="00667731">
        <w:rPr>
          <w:rFonts w:ascii="Arial" w:hAnsi="Arial" w:cs="Arial"/>
          <w:i/>
          <w:iCs/>
          <w:sz w:val="24"/>
          <w:szCs w:val="24"/>
        </w:rPr>
        <w:t>fand das Geld in einem Strumpf eingewickelt. Die eigentliche Besitzerin des Geldes ist im vorigen Jahr verstorben. Man weiß nicht, ob sie von dem verborgenen Schatz gewußt hat. Vorläufig hat die Gemeinde Denklingen das Geld beschlagnahmt.</w:t>
      </w:r>
    </w:p>
    <w:p w14:paraId="1B4F23B8" w14:textId="77777777" w:rsidR="003261BD" w:rsidRPr="00667731" w:rsidRDefault="003261BD" w:rsidP="003261BD">
      <w:pPr>
        <w:spacing w:after="0" w:line="240" w:lineRule="auto"/>
        <w:contextualSpacing/>
        <w:rPr>
          <w:rFonts w:ascii="Arial" w:hAnsi="Arial" w:cs="Arial"/>
          <w:i/>
          <w:iCs/>
          <w:sz w:val="24"/>
          <w:szCs w:val="24"/>
        </w:rPr>
      </w:pPr>
      <w:r w:rsidRPr="00667731">
        <w:rPr>
          <w:rFonts w:ascii="Arial" w:hAnsi="Arial" w:cs="Arial"/>
          <w:i/>
          <w:iCs/>
          <w:sz w:val="24"/>
          <w:szCs w:val="24"/>
        </w:rPr>
        <w:t xml:space="preserve">Die Verstorbene lebte in sehr ärmlichen Verhältnissen. Der Ehemann ging als Tagelöhner auf verdienst; sie ging als Magd. Bereits im Jahre 1913 wurde, wie man uns erzählt, das Geld vermißt. Die an dem Umbau Beschäftigten kamen in den Verdacht, das Geld entwendet zu haben, was sich jedoch als unbegründet erwies. Jetzt erst wurde der Verbleib bekannt. Das Geld soll vorher in einem Kamin gelegen haben. </w:t>
      </w:r>
    </w:p>
    <w:p w14:paraId="4619FD78" w14:textId="77777777" w:rsidR="003261BD" w:rsidRPr="00667731" w:rsidRDefault="003261BD" w:rsidP="003261BD">
      <w:pPr>
        <w:spacing w:after="0" w:line="240" w:lineRule="auto"/>
        <w:contextualSpacing/>
        <w:rPr>
          <w:rFonts w:ascii="Arial" w:hAnsi="Arial" w:cs="Arial"/>
          <w:i/>
          <w:iCs/>
          <w:sz w:val="24"/>
          <w:szCs w:val="24"/>
        </w:rPr>
      </w:pPr>
      <w:r w:rsidRPr="00667731">
        <w:rPr>
          <w:rFonts w:ascii="Arial" w:hAnsi="Arial" w:cs="Arial"/>
          <w:i/>
          <w:iCs/>
          <w:sz w:val="24"/>
          <w:szCs w:val="24"/>
        </w:rPr>
        <w:t>Als der Mann gestorben war, fand man bei ihm noch Geld in sämtlichen Kleidungsstücken und ebenfalls bei der Frau. Die Eheleute haben sich den Schatz vom Munde abgespart.</w:t>
      </w:r>
    </w:p>
    <w:p w14:paraId="6E1DC433" w14:textId="77777777" w:rsidR="003261BD" w:rsidRDefault="003261BD" w:rsidP="003261BD">
      <w:pPr>
        <w:spacing w:after="0" w:line="240" w:lineRule="auto"/>
        <w:contextualSpacing/>
        <w:rPr>
          <w:rFonts w:ascii="Arial" w:hAnsi="Arial" w:cs="Arial"/>
          <w:sz w:val="24"/>
          <w:szCs w:val="24"/>
        </w:rPr>
      </w:pPr>
      <w:r w:rsidRPr="00667731">
        <w:rPr>
          <w:rFonts w:ascii="Arial" w:hAnsi="Arial" w:cs="Arial"/>
          <w:i/>
          <w:iCs/>
          <w:sz w:val="24"/>
          <w:szCs w:val="24"/>
        </w:rPr>
        <w:t>Die Finderin erhielt für ihr ehrliches Handeln eine schöne Belohnung</w:t>
      </w:r>
      <w:r>
        <w:rPr>
          <w:rFonts w:ascii="Arial" w:hAnsi="Arial" w:cs="Arial"/>
          <w:sz w:val="24"/>
          <w:szCs w:val="24"/>
        </w:rPr>
        <w:t>.</w:t>
      </w:r>
    </w:p>
    <w:p w14:paraId="06FCD00B" w14:textId="77777777" w:rsidR="003261BD" w:rsidRDefault="003261BD" w:rsidP="003261BD">
      <w:pPr>
        <w:spacing w:after="0" w:line="240" w:lineRule="auto"/>
        <w:contextualSpacing/>
        <w:rPr>
          <w:rFonts w:ascii="Arial" w:hAnsi="Arial" w:cs="Arial"/>
          <w:sz w:val="24"/>
          <w:szCs w:val="24"/>
        </w:rPr>
      </w:pPr>
    </w:p>
    <w:p w14:paraId="2BC5DEAF" w14:textId="77777777" w:rsidR="003261BD" w:rsidRDefault="003261BD" w:rsidP="003261BD">
      <w:pPr>
        <w:spacing w:after="0" w:line="240" w:lineRule="auto"/>
        <w:contextualSpacing/>
        <w:rPr>
          <w:rFonts w:ascii="Arial" w:hAnsi="Arial" w:cs="Arial"/>
          <w:sz w:val="24"/>
          <w:szCs w:val="24"/>
        </w:rPr>
      </w:pPr>
    </w:p>
    <w:p w14:paraId="60FCAB40" w14:textId="77777777" w:rsidR="003261BD" w:rsidRDefault="003261BD" w:rsidP="003261BD">
      <w:pPr>
        <w:spacing w:after="0" w:line="240" w:lineRule="auto"/>
        <w:contextualSpacing/>
        <w:rPr>
          <w:rFonts w:ascii="Arial" w:hAnsi="Arial" w:cs="Arial"/>
          <w:sz w:val="24"/>
          <w:szCs w:val="24"/>
        </w:rPr>
      </w:pPr>
    </w:p>
    <w:p w14:paraId="5842A19F" w14:textId="77777777" w:rsidR="003261BD" w:rsidRPr="00013117" w:rsidRDefault="003261BD" w:rsidP="003261BD">
      <w:pPr>
        <w:spacing w:after="0" w:line="240" w:lineRule="auto"/>
        <w:contextualSpacing/>
        <w:rPr>
          <w:rFonts w:ascii="Arial" w:hAnsi="Arial" w:cs="Arial"/>
          <w:b/>
          <w:bCs/>
          <w:sz w:val="48"/>
          <w:szCs w:val="48"/>
        </w:rPr>
      </w:pPr>
      <w:r w:rsidRPr="00013117">
        <w:rPr>
          <w:rFonts w:ascii="Arial" w:hAnsi="Arial" w:cs="Arial"/>
          <w:b/>
          <w:bCs/>
          <w:sz w:val="48"/>
          <w:szCs w:val="48"/>
        </w:rPr>
        <w:t>Josef Stahl</w:t>
      </w:r>
    </w:p>
    <w:p w14:paraId="0F3F35C5" w14:textId="77777777" w:rsidR="003261BD" w:rsidRDefault="003261BD" w:rsidP="003261BD">
      <w:pPr>
        <w:spacing w:after="0" w:line="240" w:lineRule="auto"/>
        <w:contextualSpacing/>
        <w:rPr>
          <w:rFonts w:ascii="Arial" w:hAnsi="Arial" w:cs="Arial"/>
          <w:sz w:val="24"/>
          <w:szCs w:val="24"/>
        </w:rPr>
      </w:pPr>
    </w:p>
    <w:p w14:paraId="06FE745A" w14:textId="77777777" w:rsidR="003261BD" w:rsidRDefault="003261BD" w:rsidP="003261BD">
      <w:pPr>
        <w:spacing w:after="0" w:line="240" w:lineRule="auto"/>
        <w:contextualSpacing/>
        <w:rPr>
          <w:rFonts w:ascii="Arial" w:hAnsi="Arial" w:cs="Arial"/>
          <w:sz w:val="24"/>
          <w:szCs w:val="24"/>
        </w:rPr>
      </w:pPr>
      <w:r>
        <w:rPr>
          <w:rFonts w:ascii="Arial" w:hAnsi="Arial" w:cs="Arial"/>
          <w:sz w:val="24"/>
          <w:szCs w:val="24"/>
        </w:rPr>
        <w:t>Geboren am (unbekannt)</w:t>
      </w:r>
    </w:p>
    <w:p w14:paraId="6AC2537F" w14:textId="77777777" w:rsidR="003261BD" w:rsidRDefault="003261BD" w:rsidP="003261BD">
      <w:pPr>
        <w:spacing w:after="0" w:line="240" w:lineRule="auto"/>
        <w:contextualSpacing/>
        <w:rPr>
          <w:rFonts w:ascii="Arial" w:hAnsi="Arial" w:cs="Arial"/>
          <w:sz w:val="24"/>
          <w:szCs w:val="24"/>
        </w:rPr>
      </w:pPr>
      <w:r>
        <w:rPr>
          <w:rFonts w:ascii="Arial" w:hAnsi="Arial" w:cs="Arial"/>
          <w:sz w:val="24"/>
          <w:szCs w:val="24"/>
        </w:rPr>
        <w:t>Gestorben am (unbekannt)</w:t>
      </w:r>
    </w:p>
    <w:p w14:paraId="3C0A0ED2" w14:textId="77777777" w:rsidR="003261BD" w:rsidRDefault="003261BD" w:rsidP="003261BD">
      <w:pPr>
        <w:spacing w:after="0" w:line="240" w:lineRule="auto"/>
        <w:contextualSpacing/>
        <w:rPr>
          <w:rFonts w:ascii="Arial" w:hAnsi="Arial" w:cs="Arial"/>
          <w:sz w:val="24"/>
          <w:szCs w:val="24"/>
        </w:rPr>
      </w:pPr>
    </w:p>
    <w:p w14:paraId="68E76667" w14:textId="77777777" w:rsidR="003261BD" w:rsidRDefault="003261BD" w:rsidP="003261BD">
      <w:pPr>
        <w:spacing w:after="0" w:line="240" w:lineRule="auto"/>
        <w:contextualSpacing/>
        <w:rPr>
          <w:rFonts w:ascii="Arial" w:hAnsi="Arial" w:cs="Arial"/>
          <w:sz w:val="24"/>
          <w:szCs w:val="24"/>
        </w:rPr>
      </w:pPr>
    </w:p>
    <w:p w14:paraId="10506EA3" w14:textId="77777777" w:rsidR="003261BD" w:rsidRPr="00013117" w:rsidRDefault="003261BD" w:rsidP="003261BD">
      <w:pPr>
        <w:spacing w:after="0" w:line="240" w:lineRule="auto"/>
        <w:contextualSpacing/>
        <w:rPr>
          <w:rFonts w:ascii="Arial" w:hAnsi="Arial" w:cs="Arial"/>
          <w:b/>
          <w:bCs/>
          <w:sz w:val="32"/>
          <w:szCs w:val="32"/>
        </w:rPr>
      </w:pPr>
      <w:r w:rsidRPr="00013117">
        <w:rPr>
          <w:rFonts w:ascii="Arial" w:hAnsi="Arial" w:cs="Arial"/>
          <w:b/>
          <w:bCs/>
          <w:sz w:val="32"/>
          <w:szCs w:val="32"/>
        </w:rPr>
        <w:t>20. Juni 1944</w:t>
      </w:r>
    </w:p>
    <w:p w14:paraId="78B1284C" w14:textId="77777777" w:rsidR="003261BD" w:rsidRDefault="003261BD" w:rsidP="003261BD">
      <w:pPr>
        <w:spacing w:after="0" w:line="240" w:lineRule="auto"/>
        <w:contextualSpacing/>
        <w:rPr>
          <w:rFonts w:ascii="Arial" w:hAnsi="Arial" w:cs="Arial"/>
          <w:sz w:val="24"/>
          <w:szCs w:val="24"/>
        </w:rPr>
      </w:pPr>
    </w:p>
    <w:p w14:paraId="3F63D795" w14:textId="77777777" w:rsidR="003261BD" w:rsidRPr="00013117" w:rsidRDefault="003261BD" w:rsidP="003261BD">
      <w:pPr>
        <w:spacing w:after="0" w:line="240" w:lineRule="auto"/>
        <w:contextualSpacing/>
        <w:rPr>
          <w:rFonts w:ascii="Arial" w:hAnsi="Arial" w:cs="Arial"/>
          <w:i/>
          <w:iCs/>
          <w:sz w:val="24"/>
          <w:szCs w:val="24"/>
        </w:rPr>
      </w:pPr>
      <w:r w:rsidRPr="00013117">
        <w:rPr>
          <w:rFonts w:ascii="Arial" w:hAnsi="Arial" w:cs="Arial"/>
          <w:i/>
          <w:iCs/>
          <w:sz w:val="24"/>
          <w:szCs w:val="24"/>
        </w:rPr>
        <w:t>Damenmantel am Freitag zwischen Derschlag und Dümmlinghausen gefunden.</w:t>
      </w:r>
    </w:p>
    <w:p w14:paraId="74523F39" w14:textId="77777777" w:rsidR="003261BD" w:rsidRDefault="003261BD" w:rsidP="003261BD">
      <w:pPr>
        <w:spacing w:after="0" w:line="240" w:lineRule="auto"/>
        <w:contextualSpacing/>
        <w:rPr>
          <w:rFonts w:ascii="Arial" w:hAnsi="Arial" w:cs="Arial"/>
          <w:sz w:val="24"/>
          <w:szCs w:val="24"/>
        </w:rPr>
      </w:pPr>
      <w:r w:rsidRPr="00013117">
        <w:rPr>
          <w:rFonts w:ascii="Arial" w:hAnsi="Arial" w:cs="Arial"/>
          <w:i/>
          <w:iCs/>
          <w:sz w:val="24"/>
          <w:szCs w:val="24"/>
        </w:rPr>
        <w:t>Abzuholen bei Josef Stahl, Derschlag, Klosterstraße 58</w:t>
      </w:r>
    </w:p>
    <w:p w14:paraId="12507495" w14:textId="77777777" w:rsidR="003261BD" w:rsidRDefault="003261BD" w:rsidP="003261BD">
      <w:pPr>
        <w:spacing w:after="0" w:line="240" w:lineRule="auto"/>
        <w:contextualSpacing/>
        <w:rPr>
          <w:rFonts w:ascii="Arial" w:hAnsi="Arial" w:cs="Arial"/>
          <w:sz w:val="24"/>
          <w:szCs w:val="24"/>
        </w:rPr>
      </w:pPr>
    </w:p>
    <w:p w14:paraId="339529CF" w14:textId="77777777" w:rsidR="003261BD" w:rsidRDefault="003261BD" w:rsidP="003261BD">
      <w:pPr>
        <w:spacing w:after="0" w:line="240" w:lineRule="auto"/>
        <w:contextualSpacing/>
        <w:rPr>
          <w:rFonts w:ascii="Arial" w:hAnsi="Arial" w:cs="Arial"/>
          <w:sz w:val="24"/>
          <w:szCs w:val="24"/>
        </w:rPr>
      </w:pPr>
    </w:p>
    <w:p w14:paraId="7C71AE15" w14:textId="77777777" w:rsidR="003261BD" w:rsidRDefault="003261BD" w:rsidP="003261BD">
      <w:pPr>
        <w:spacing w:after="0" w:line="240" w:lineRule="auto"/>
        <w:contextualSpacing/>
        <w:rPr>
          <w:rFonts w:ascii="Arial" w:hAnsi="Arial" w:cs="Arial"/>
          <w:sz w:val="24"/>
          <w:szCs w:val="24"/>
        </w:rPr>
      </w:pPr>
    </w:p>
    <w:p w14:paraId="30304B33" w14:textId="77777777" w:rsidR="003261BD" w:rsidRPr="002614B0" w:rsidRDefault="003261BD" w:rsidP="003261BD">
      <w:pPr>
        <w:spacing w:after="0" w:line="240" w:lineRule="auto"/>
        <w:contextualSpacing/>
        <w:rPr>
          <w:rFonts w:ascii="Arial" w:hAnsi="Arial" w:cs="Arial"/>
          <w:b/>
          <w:bCs/>
          <w:sz w:val="48"/>
          <w:szCs w:val="48"/>
        </w:rPr>
      </w:pPr>
      <w:r>
        <w:rPr>
          <w:rFonts w:ascii="Arial" w:hAnsi="Arial" w:cs="Arial"/>
          <w:b/>
          <w:bCs/>
          <w:sz w:val="48"/>
          <w:szCs w:val="48"/>
        </w:rPr>
        <w:lastRenderedPageBreak/>
        <w:t>P. Stahl</w:t>
      </w:r>
    </w:p>
    <w:p w14:paraId="47C1A8D6" w14:textId="77777777" w:rsidR="003261BD" w:rsidRDefault="003261BD" w:rsidP="003261BD">
      <w:pPr>
        <w:spacing w:after="0" w:line="240" w:lineRule="auto"/>
        <w:contextualSpacing/>
        <w:rPr>
          <w:rFonts w:ascii="Arial" w:hAnsi="Arial" w:cs="Arial"/>
          <w:sz w:val="24"/>
          <w:szCs w:val="24"/>
        </w:rPr>
      </w:pPr>
    </w:p>
    <w:p w14:paraId="6B76F441" w14:textId="77777777" w:rsidR="003261BD" w:rsidRDefault="003261BD" w:rsidP="003261BD">
      <w:pPr>
        <w:spacing w:after="0" w:line="240" w:lineRule="auto"/>
        <w:contextualSpacing/>
        <w:rPr>
          <w:rFonts w:ascii="Arial" w:hAnsi="Arial" w:cs="Arial"/>
          <w:sz w:val="24"/>
          <w:szCs w:val="24"/>
        </w:rPr>
      </w:pPr>
      <w:r>
        <w:rPr>
          <w:rFonts w:ascii="Arial" w:hAnsi="Arial" w:cs="Arial"/>
          <w:sz w:val="24"/>
          <w:szCs w:val="24"/>
        </w:rPr>
        <w:t>Geboren am (unbekannt)</w:t>
      </w:r>
    </w:p>
    <w:p w14:paraId="4D854BA3" w14:textId="77777777" w:rsidR="003261BD" w:rsidRDefault="003261BD" w:rsidP="003261BD">
      <w:pPr>
        <w:spacing w:after="0" w:line="240" w:lineRule="auto"/>
        <w:contextualSpacing/>
        <w:rPr>
          <w:rFonts w:ascii="Arial" w:hAnsi="Arial" w:cs="Arial"/>
          <w:sz w:val="24"/>
          <w:szCs w:val="24"/>
        </w:rPr>
      </w:pPr>
      <w:r>
        <w:rPr>
          <w:rFonts w:ascii="Arial" w:hAnsi="Arial" w:cs="Arial"/>
          <w:sz w:val="24"/>
          <w:szCs w:val="24"/>
        </w:rPr>
        <w:t>Gestorben am (unbekannt)</w:t>
      </w:r>
    </w:p>
    <w:p w14:paraId="0DB386F5" w14:textId="77777777" w:rsidR="003261BD" w:rsidRDefault="003261BD" w:rsidP="003261BD">
      <w:pPr>
        <w:spacing w:after="0" w:line="240" w:lineRule="auto"/>
        <w:contextualSpacing/>
        <w:rPr>
          <w:rFonts w:ascii="Arial" w:hAnsi="Arial" w:cs="Arial"/>
          <w:sz w:val="24"/>
          <w:szCs w:val="24"/>
        </w:rPr>
      </w:pPr>
    </w:p>
    <w:p w14:paraId="3B4D1735" w14:textId="77777777" w:rsidR="003261BD" w:rsidRDefault="003261BD" w:rsidP="003261BD">
      <w:pPr>
        <w:spacing w:after="0" w:line="240" w:lineRule="auto"/>
        <w:contextualSpacing/>
        <w:rPr>
          <w:rFonts w:ascii="Arial" w:hAnsi="Arial" w:cs="Arial"/>
          <w:sz w:val="24"/>
          <w:szCs w:val="24"/>
        </w:rPr>
      </w:pPr>
    </w:p>
    <w:p w14:paraId="17801A8F" w14:textId="77777777" w:rsidR="003261BD" w:rsidRPr="002614B0" w:rsidRDefault="003261BD" w:rsidP="003261BD">
      <w:pPr>
        <w:spacing w:after="0" w:line="240" w:lineRule="auto"/>
        <w:contextualSpacing/>
        <w:rPr>
          <w:rFonts w:ascii="Arial" w:hAnsi="Arial" w:cs="Arial"/>
          <w:b/>
          <w:bCs/>
          <w:sz w:val="32"/>
          <w:szCs w:val="32"/>
        </w:rPr>
      </w:pPr>
      <w:r w:rsidRPr="002614B0">
        <w:rPr>
          <w:rFonts w:ascii="Arial" w:hAnsi="Arial" w:cs="Arial"/>
          <w:b/>
          <w:bCs/>
          <w:sz w:val="32"/>
          <w:szCs w:val="32"/>
        </w:rPr>
        <w:t>13. Juni 1944</w:t>
      </w:r>
    </w:p>
    <w:p w14:paraId="28878C4F" w14:textId="77777777" w:rsidR="003261BD" w:rsidRDefault="003261BD" w:rsidP="003261BD">
      <w:pPr>
        <w:spacing w:after="0" w:line="240" w:lineRule="auto"/>
        <w:contextualSpacing/>
        <w:rPr>
          <w:rFonts w:ascii="Arial" w:hAnsi="Arial" w:cs="Arial"/>
          <w:sz w:val="24"/>
          <w:szCs w:val="24"/>
        </w:rPr>
      </w:pPr>
    </w:p>
    <w:p w14:paraId="731E7A8D" w14:textId="77777777" w:rsidR="003261BD" w:rsidRPr="002614B0" w:rsidRDefault="003261BD" w:rsidP="003261BD">
      <w:pPr>
        <w:spacing w:after="0" w:line="240" w:lineRule="auto"/>
        <w:contextualSpacing/>
        <w:rPr>
          <w:rFonts w:ascii="Arial" w:hAnsi="Arial" w:cs="Arial"/>
          <w:i/>
          <w:iCs/>
          <w:sz w:val="24"/>
          <w:szCs w:val="24"/>
        </w:rPr>
      </w:pPr>
      <w:r w:rsidRPr="002614B0">
        <w:rPr>
          <w:rFonts w:ascii="Arial" w:hAnsi="Arial" w:cs="Arial"/>
          <w:i/>
          <w:iCs/>
          <w:sz w:val="24"/>
          <w:szCs w:val="24"/>
        </w:rPr>
        <w:t>Zu dem in der Samstag-Ausgabe vom 10.6. erschienen Artikel „Kleintierhaltung“ teilt die Kreisbauernschaft folgendes mit: Inzwischen sind die Arbeitsausschüsse für die Kleintierhaltung gebildet worden.</w:t>
      </w:r>
    </w:p>
    <w:p w14:paraId="73507AD7" w14:textId="77777777" w:rsidR="003261BD" w:rsidRDefault="003261BD" w:rsidP="003261BD">
      <w:pPr>
        <w:spacing w:after="0" w:line="240" w:lineRule="auto"/>
        <w:contextualSpacing/>
        <w:rPr>
          <w:rFonts w:ascii="Arial" w:hAnsi="Arial" w:cs="Arial"/>
          <w:sz w:val="24"/>
          <w:szCs w:val="24"/>
        </w:rPr>
      </w:pPr>
      <w:r w:rsidRPr="002614B0">
        <w:rPr>
          <w:rFonts w:ascii="Arial" w:hAnsi="Arial" w:cs="Arial"/>
          <w:i/>
          <w:iCs/>
          <w:sz w:val="24"/>
          <w:szCs w:val="24"/>
        </w:rPr>
        <w:t xml:space="preserve">Der Kreisausschuß setzt sich zusammen aus dem Kreisbauernführer, dem Geflügelzüchter Gießelmann, Wiedenhof und dem Vorsitzenden der Kaninchenzüchter, </w:t>
      </w:r>
      <w:r w:rsidRPr="00667731">
        <w:rPr>
          <w:rFonts w:ascii="Arial" w:hAnsi="Arial" w:cs="Arial"/>
          <w:b/>
          <w:bCs/>
          <w:i/>
          <w:iCs/>
          <w:color w:val="FF0000"/>
          <w:sz w:val="24"/>
          <w:szCs w:val="24"/>
        </w:rPr>
        <w:t>P. Stahl</w:t>
      </w:r>
      <w:r>
        <w:rPr>
          <w:rFonts w:ascii="Arial" w:hAnsi="Arial" w:cs="Arial"/>
          <w:i/>
          <w:iCs/>
          <w:sz w:val="24"/>
          <w:szCs w:val="24"/>
        </w:rPr>
        <w:t>,</w:t>
      </w:r>
      <w:r w:rsidRPr="002614B0">
        <w:rPr>
          <w:rFonts w:ascii="Arial" w:hAnsi="Arial" w:cs="Arial"/>
          <w:i/>
          <w:iCs/>
          <w:sz w:val="24"/>
          <w:szCs w:val="24"/>
        </w:rPr>
        <w:t xml:space="preserve"> </w:t>
      </w:r>
      <w:r w:rsidRPr="00667731">
        <w:rPr>
          <w:rFonts w:ascii="Arial" w:hAnsi="Arial" w:cs="Arial"/>
          <w:b/>
          <w:bCs/>
          <w:i/>
          <w:iCs/>
          <w:color w:val="0000FF"/>
          <w:sz w:val="24"/>
          <w:szCs w:val="24"/>
        </w:rPr>
        <w:t>Brück</w:t>
      </w:r>
      <w:r w:rsidRPr="002614B0">
        <w:rPr>
          <w:rFonts w:ascii="Arial" w:hAnsi="Arial" w:cs="Arial"/>
          <w:i/>
          <w:iCs/>
          <w:sz w:val="24"/>
          <w:szCs w:val="24"/>
        </w:rPr>
        <w:t xml:space="preserve"> bei Dieringhausen.</w:t>
      </w:r>
    </w:p>
    <w:p w14:paraId="7185819D" w14:textId="77777777" w:rsidR="003261BD" w:rsidRDefault="003261BD" w:rsidP="003261BD">
      <w:pPr>
        <w:spacing w:after="0" w:line="240" w:lineRule="auto"/>
        <w:contextualSpacing/>
        <w:rPr>
          <w:rFonts w:ascii="Arial" w:hAnsi="Arial" w:cs="Arial"/>
          <w:sz w:val="24"/>
          <w:szCs w:val="24"/>
        </w:rPr>
      </w:pPr>
      <w:r>
        <w:rPr>
          <w:rFonts w:ascii="Arial" w:hAnsi="Arial" w:cs="Arial"/>
          <w:sz w:val="24"/>
          <w:szCs w:val="24"/>
        </w:rPr>
        <w:t>[…]</w:t>
      </w:r>
    </w:p>
    <w:p w14:paraId="29CA5973" w14:textId="77777777" w:rsidR="003261BD" w:rsidRDefault="003261BD" w:rsidP="003261BD">
      <w:pPr>
        <w:spacing w:after="0" w:line="240" w:lineRule="auto"/>
        <w:contextualSpacing/>
        <w:rPr>
          <w:rFonts w:ascii="Arial" w:hAnsi="Arial" w:cs="Arial"/>
          <w:sz w:val="24"/>
          <w:szCs w:val="24"/>
        </w:rPr>
      </w:pPr>
    </w:p>
    <w:p w14:paraId="64634F07" w14:textId="77777777" w:rsidR="00DB1704" w:rsidRDefault="00DB1704"/>
    <w:sectPr w:rsidR="00DB17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04"/>
    <w:rsid w:val="003261BD"/>
    <w:rsid w:val="00DB17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80A34-1454-4CE5-8925-E29AA07A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61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1649</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2023-01-27T23:21:00Z</dcterms:created>
  <dcterms:modified xsi:type="dcterms:W3CDTF">2023-01-27T23:21:00Z</dcterms:modified>
</cp:coreProperties>
</file>