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164B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E11C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E0480">
        <w:rPr>
          <w:rFonts w:ascii="Arial" w:hAnsi="Arial" w:cs="Arial"/>
          <w:b/>
          <w:bCs/>
          <w:sz w:val="72"/>
          <w:szCs w:val="72"/>
        </w:rPr>
        <w:t>-Blasius-</w:t>
      </w:r>
    </w:p>
    <w:p w14:paraId="66AD445A" w14:textId="77777777" w:rsidR="001D2F9D" w:rsidRPr="00D50BB7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425F6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10C1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A5B6C" w14:textId="77777777" w:rsidR="001D2F9D" w:rsidRPr="00BD52E4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 Blasius</w:t>
      </w:r>
    </w:p>
    <w:p w14:paraId="7122227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1F099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C7F9A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C1F80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4F565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6D6CB" w14:textId="77777777" w:rsidR="001D2F9D" w:rsidRPr="007325D8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7325D8">
        <w:rPr>
          <w:rFonts w:ascii="Arial" w:hAnsi="Arial" w:cs="Arial"/>
          <w:b/>
          <w:bCs/>
          <w:sz w:val="32"/>
          <w:szCs w:val="32"/>
        </w:rPr>
        <w:t>. Juni 1936</w:t>
      </w:r>
    </w:p>
    <w:p w14:paraId="6C7AFEF0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32B2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9EC766D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F8810F5" w14:textId="77777777" w:rsidR="001D2F9D" w:rsidRPr="007325D8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Um 19 Uhr traten BdM und HJ der Gemeinde </w:t>
      </w:r>
      <w:r w:rsidRPr="00385A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Marienberghausen</w:t>
      </w:r>
      <w:r>
        <w:rPr>
          <w:rFonts w:ascii="Arial" w:hAnsi="Arial" w:cs="Arial"/>
          <w:i/>
          <w:iCs/>
          <w:sz w:val="24"/>
          <w:szCs w:val="24"/>
        </w:rPr>
        <w:t>, um auf dem fertiggestellten Sportplatz oberhalb Niederbreidenbach ihre Kraft zu messen. Infolge der Witterung traten nur wenige an; die Kämpfe wurden daher zum Teil verschoben</w:t>
      </w:r>
    </w:p>
    <w:p w14:paraId="61FF6D47" w14:textId="77777777" w:rsidR="001D2F9D" w:rsidRPr="007325D8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103AAD" w14:textId="77777777" w:rsidR="001D2F9D" w:rsidRPr="00385AE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Einzelwettkämpfe der Mädelgruppe – Altersklasse 5</w:t>
      </w:r>
    </w:p>
    <w:p w14:paraId="4CA7B851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56E17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Inge Paß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244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514EE4B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2. Anneliese Harscheid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200 Punkte</w:t>
      </w:r>
    </w:p>
    <w:p w14:paraId="3F069F71" w14:textId="77777777" w:rsidR="001D2F9D" w:rsidRPr="00385AE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Pr="00DA27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Elise Blasius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196 Punkte</w:t>
      </w:r>
    </w:p>
    <w:p w14:paraId="7C1F96F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FE85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1EED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534CE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Blasius</w:t>
      </w:r>
    </w:p>
    <w:p w14:paraId="2767963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B35A4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45B71B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8E818B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C795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9852F5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9724D">
        <w:rPr>
          <w:rFonts w:ascii="Arial" w:hAnsi="Arial" w:cs="Arial"/>
          <w:b/>
          <w:bCs/>
          <w:sz w:val="32"/>
          <w:szCs w:val="32"/>
        </w:rPr>
        <w:t>13. Mai 1944</w:t>
      </w:r>
    </w:p>
    <w:p w14:paraId="79B32BA3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DF39D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>In Erwartung auf den langersehnten ersten Urlaub erhielten wir die überaus schmerzliche Nachricht, daß unser innigst geliebter braver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B97C159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>Kurt Funke</w:t>
      </w:r>
    </w:p>
    <w:p w14:paraId="37E16214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>Funker in einer Nachrichten-Abteilung</w:t>
      </w:r>
    </w:p>
    <w:p w14:paraId="5C7C5EB9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>am 2. April 1944 in den schweren Abwehrkämpfen im Osten im blühenden Alter von 17 Jahren in treuer Pflichterfüllung den Heldentod fand. Es war uns nicht vergönnt, ihn als Soldat zu sehen.</w:t>
      </w:r>
    </w:p>
    <w:p w14:paraId="2A4AC7A9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DA59D1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 xml:space="preserve">In tiefem Schmerz: Heinrich Funke und Frau Maria Funke, geborene Kausch; Familie Willi Paul; Heinz Funke; </w:t>
      </w:r>
      <w:r w:rsidRPr="0042311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Blasius</w:t>
      </w:r>
      <w:r w:rsidRPr="0042311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9724D">
        <w:rPr>
          <w:rFonts w:ascii="Arial" w:hAnsi="Arial" w:cs="Arial"/>
          <w:i/>
          <w:iCs/>
          <w:sz w:val="24"/>
          <w:szCs w:val="24"/>
        </w:rPr>
        <w:t>und alle Anverwandten</w:t>
      </w:r>
    </w:p>
    <w:p w14:paraId="00B45BFB" w14:textId="77777777" w:rsidR="001D2F9D" w:rsidRPr="00D9724D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395060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724D">
        <w:rPr>
          <w:rFonts w:ascii="Arial" w:hAnsi="Arial" w:cs="Arial"/>
          <w:i/>
          <w:iCs/>
          <w:sz w:val="24"/>
          <w:szCs w:val="24"/>
        </w:rPr>
        <w:t xml:space="preserve">Geringhausen, </w:t>
      </w:r>
      <w:proofErr w:type="gramStart"/>
      <w:r w:rsidRPr="00D9724D">
        <w:rPr>
          <w:rFonts w:ascii="Arial" w:hAnsi="Arial" w:cs="Arial"/>
          <w:i/>
          <w:iCs/>
          <w:sz w:val="24"/>
          <w:szCs w:val="24"/>
        </w:rPr>
        <w:t>zur Zeit</w:t>
      </w:r>
      <w:proofErr w:type="gramEnd"/>
      <w:r w:rsidRPr="00D9724D">
        <w:rPr>
          <w:rFonts w:ascii="Arial" w:hAnsi="Arial" w:cs="Arial"/>
          <w:i/>
          <w:iCs/>
          <w:sz w:val="24"/>
          <w:szCs w:val="24"/>
        </w:rPr>
        <w:t xml:space="preserve"> im Osten, Göpringhausen im Mai 1944</w:t>
      </w:r>
    </w:p>
    <w:p w14:paraId="0BCD4274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B175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C74AF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554594" w14:textId="77777777" w:rsidR="001D2F9D" w:rsidRPr="001576B7" w:rsidRDefault="001D2F9D" w:rsidP="001D2F9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576B7">
        <w:rPr>
          <w:rFonts w:ascii="Arial" w:hAnsi="Arial" w:cs="Arial"/>
          <w:b/>
          <w:color w:val="000000" w:themeColor="text1"/>
          <w:sz w:val="48"/>
          <w:szCs w:val="48"/>
        </w:rPr>
        <w:t>Heinrich Blasius</w:t>
      </w:r>
    </w:p>
    <w:p w14:paraId="255AF6BD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B87E70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9D756FF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53132F9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7D7F74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8F6EDE" w14:textId="77777777" w:rsidR="001D2F9D" w:rsidRPr="001576B7" w:rsidRDefault="001D2F9D" w:rsidP="001D2F9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576B7">
        <w:rPr>
          <w:rFonts w:ascii="Arial" w:hAnsi="Arial" w:cs="Arial"/>
          <w:b/>
          <w:color w:val="000000" w:themeColor="text1"/>
          <w:sz w:val="32"/>
          <w:szCs w:val="32"/>
        </w:rPr>
        <w:t>4. März 1919</w:t>
      </w:r>
    </w:p>
    <w:p w14:paraId="519CF983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1CFFA5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Bei den Wahlen zum Rat der Gemeinde Ründeroth wurden folgende Herren gewählt:</w:t>
      </w:r>
    </w:p>
    <w:p w14:paraId="09880362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Heinrich Blasius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, Bauunternehmer aus </w:t>
      </w:r>
      <w:r w:rsidRPr="0077640D">
        <w:rPr>
          <w:rFonts w:ascii="Arial" w:hAnsi="Arial" w:cs="Arial"/>
          <w:b/>
          <w:i/>
          <w:color w:val="0000FF"/>
          <w:sz w:val="24"/>
          <w:szCs w:val="24"/>
        </w:rPr>
        <w:t>Remerscheid</w:t>
      </w:r>
    </w:p>
    <w:p w14:paraId="41F6810C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[...]</w:t>
      </w:r>
    </w:p>
    <w:p w14:paraId="28C176E9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Die Wahlbeteiligung war, infolge des Listensystems, sehr gering. Nur 132 Zettel wurden für die gemeinsame Liste abgegeben.</w:t>
      </w:r>
    </w:p>
    <w:p w14:paraId="20FBA269" w14:textId="77777777" w:rsidR="001D2F9D" w:rsidRPr="0077640D" w:rsidRDefault="001D2F9D" w:rsidP="001D2F9D">
      <w:pPr>
        <w:spacing w:after="0" w:line="240" w:lineRule="auto"/>
        <w:contextualSpacing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09260D8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9A4258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FF7D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3E0480">
        <w:rPr>
          <w:rFonts w:ascii="Arial" w:hAnsi="Arial" w:cs="Arial"/>
          <w:b/>
          <w:bCs/>
          <w:sz w:val="48"/>
          <w:szCs w:val="48"/>
        </w:rPr>
        <w:t xml:space="preserve"> Blasius</w:t>
      </w:r>
    </w:p>
    <w:p w14:paraId="7303028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62EE5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C1E64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ABF88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A1880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ACEF4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0480">
        <w:rPr>
          <w:rFonts w:ascii="Arial" w:hAnsi="Arial" w:cs="Arial"/>
          <w:b/>
          <w:bCs/>
          <w:sz w:val="32"/>
          <w:szCs w:val="32"/>
        </w:rPr>
        <w:t>9. Juni 1944</w:t>
      </w:r>
    </w:p>
    <w:p w14:paraId="3C22220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174DE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Infolge eines Unglücksfalls verschied am 1. Juni 1944 in Brüx (Sudetenland) mein lieber Mann, unser guter Vater,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6D0CD6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739263A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06E074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im Alter von 39 Jahren</w:t>
      </w:r>
    </w:p>
    <w:p w14:paraId="6CDD9EA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1D3934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528382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Frau Käthe Blasius, geborene Müller</w:t>
      </w:r>
    </w:p>
    <w:p w14:paraId="62FF668B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Margret Blasius</w:t>
      </w:r>
    </w:p>
    <w:p w14:paraId="7B0DC0A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59A5B969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Blasius</w:t>
      </w:r>
      <w:r w:rsidRPr="003E048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E0480">
        <w:rPr>
          <w:rFonts w:ascii="Arial" w:hAnsi="Arial" w:cs="Arial"/>
          <w:i/>
          <w:iCs/>
          <w:sz w:val="24"/>
          <w:szCs w:val="24"/>
        </w:rPr>
        <w:t>als Vater und Anverwandte</w:t>
      </w:r>
    </w:p>
    <w:p w14:paraId="45C6E80E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C14509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Dieringhausen, Marienhagen, Niederelben, Oberwiehl im Juni 1944</w:t>
      </w:r>
    </w:p>
    <w:p w14:paraId="6382764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1A146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4B57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2C1E5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Käthe</w:t>
      </w:r>
      <w:r w:rsidRPr="003E0480">
        <w:rPr>
          <w:rFonts w:ascii="Arial" w:hAnsi="Arial" w:cs="Arial"/>
          <w:b/>
          <w:bCs/>
          <w:sz w:val="48"/>
          <w:szCs w:val="48"/>
        </w:rPr>
        <w:t xml:space="preserve"> Blasius</w:t>
      </w:r>
    </w:p>
    <w:p w14:paraId="54D526F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5859D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Käthe Müller</w:t>
      </w:r>
    </w:p>
    <w:p w14:paraId="5623995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2EBFBA56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C5381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C42AC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0480">
        <w:rPr>
          <w:rFonts w:ascii="Arial" w:hAnsi="Arial" w:cs="Arial"/>
          <w:b/>
          <w:bCs/>
          <w:sz w:val="32"/>
          <w:szCs w:val="32"/>
        </w:rPr>
        <w:t>9. Juni 1944</w:t>
      </w:r>
    </w:p>
    <w:p w14:paraId="04968CE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8AAFA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Infolge eines Unglücksfalls verschied am 1. Juni 1944 in Brüx (Sudetenland) mein lieber Mann, unser guter Vater,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7B3F49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5DBC02E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C91A6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im Alter von 39 Jahren</w:t>
      </w:r>
    </w:p>
    <w:p w14:paraId="0E06FF98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882EB4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2C7489FB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3E04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Käthe Blasius</w:t>
      </w:r>
      <w:r w:rsidRPr="003E0480">
        <w:rPr>
          <w:rFonts w:ascii="Arial" w:hAnsi="Arial" w:cs="Arial"/>
          <w:i/>
          <w:iCs/>
          <w:sz w:val="24"/>
          <w:szCs w:val="24"/>
        </w:rPr>
        <w:t>, geborene Müller</w:t>
      </w:r>
    </w:p>
    <w:p w14:paraId="0DDE2CD1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Margret Blasius</w:t>
      </w:r>
    </w:p>
    <w:p w14:paraId="1F69FE1B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404623C8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Karl Blasius als Vater und Anverwandte</w:t>
      </w:r>
    </w:p>
    <w:p w14:paraId="5DD77E8E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1EF1B1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3E0480">
        <w:rPr>
          <w:rFonts w:ascii="Arial" w:hAnsi="Arial" w:cs="Arial"/>
          <w:i/>
          <w:iCs/>
          <w:sz w:val="24"/>
          <w:szCs w:val="24"/>
        </w:rPr>
        <w:t>, Marienhagen, Niederelben, Oberwiehl im Juni 1944</w:t>
      </w:r>
    </w:p>
    <w:p w14:paraId="512AE08D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56579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2D483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DF5B50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Margret</w:t>
      </w:r>
      <w:r w:rsidRPr="003E0480">
        <w:rPr>
          <w:rFonts w:ascii="Arial" w:hAnsi="Arial" w:cs="Arial"/>
          <w:b/>
          <w:bCs/>
          <w:sz w:val="48"/>
          <w:szCs w:val="48"/>
        </w:rPr>
        <w:t xml:space="preserve"> Blasius</w:t>
      </w:r>
    </w:p>
    <w:p w14:paraId="66BEEEF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270F1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13A705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FB19A5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3BCF0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40F8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0480">
        <w:rPr>
          <w:rFonts w:ascii="Arial" w:hAnsi="Arial" w:cs="Arial"/>
          <w:b/>
          <w:bCs/>
          <w:sz w:val="32"/>
          <w:szCs w:val="32"/>
        </w:rPr>
        <w:t>9. Juni 1944</w:t>
      </w:r>
    </w:p>
    <w:p w14:paraId="0114FE7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40E0E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Infolge eines Unglücksfalls verschied am 1. Juni 1944 in Brüx (Sudetenland) mein lieber Mann, unser guter Vater,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84BE03E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61E66F7E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502979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im Alter von 39 Jahren</w:t>
      </w:r>
    </w:p>
    <w:p w14:paraId="7E53F04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36C90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51CA487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Frau Käthe Blasius, geborene Müller</w:t>
      </w:r>
    </w:p>
    <w:p w14:paraId="584BB980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Margret Blasius</w:t>
      </w:r>
    </w:p>
    <w:p w14:paraId="6C185863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7D03B596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Karl Blasius als Vater und Anverwandte</w:t>
      </w:r>
    </w:p>
    <w:p w14:paraId="125A43C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E75F7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3E0480">
        <w:rPr>
          <w:rFonts w:ascii="Arial" w:hAnsi="Arial" w:cs="Arial"/>
          <w:i/>
          <w:iCs/>
          <w:sz w:val="24"/>
          <w:szCs w:val="24"/>
        </w:rPr>
        <w:t>, Marienhagen, Niederelben, Oberwiehl im Juni 1944</w:t>
      </w:r>
    </w:p>
    <w:p w14:paraId="664561B1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1B5D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AD513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D020E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E0480">
        <w:rPr>
          <w:rFonts w:ascii="Arial" w:hAnsi="Arial" w:cs="Arial"/>
          <w:b/>
          <w:bCs/>
          <w:sz w:val="48"/>
          <w:szCs w:val="48"/>
        </w:rPr>
        <w:t>Willi Blasius</w:t>
      </w:r>
      <w:r w:rsidRPr="003E0480">
        <w:rPr>
          <w:rFonts w:ascii="Arial" w:hAnsi="Arial" w:cs="Arial"/>
          <w:sz w:val="48"/>
          <w:szCs w:val="48"/>
        </w:rPr>
        <w:t xml:space="preserve"> (sen.)</w:t>
      </w:r>
    </w:p>
    <w:p w14:paraId="57C4D03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4B502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50DE32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Juni 1944 in Brüx (Sudetenland)</w:t>
      </w:r>
    </w:p>
    <w:p w14:paraId="45692783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DB676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DBFF6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0480">
        <w:rPr>
          <w:rFonts w:ascii="Arial" w:hAnsi="Arial" w:cs="Arial"/>
          <w:b/>
          <w:bCs/>
          <w:sz w:val="32"/>
          <w:szCs w:val="32"/>
        </w:rPr>
        <w:t>9. Juni 1944</w:t>
      </w:r>
    </w:p>
    <w:p w14:paraId="2FE9F3D8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C7724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Infolge eines Unglücksfalls verschied am 1. Juni 1944 in Brüx (Sudetenland) mein lieber Mann, unser guter Vater,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3B37977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Blasius</w:t>
      </w:r>
    </w:p>
    <w:p w14:paraId="2747BED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704A0C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im Alter von 39 Jahren</w:t>
      </w:r>
    </w:p>
    <w:p w14:paraId="1CD553FA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F035857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7E60D61F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Frau Käthe Blasius, geborene Müller</w:t>
      </w:r>
    </w:p>
    <w:p w14:paraId="64035F44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Margret Blasius</w:t>
      </w:r>
    </w:p>
    <w:p w14:paraId="706AA538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4651364D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Karl Blasius als Vater und Anverwandte</w:t>
      </w:r>
    </w:p>
    <w:p w14:paraId="349D039C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A0572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3E0480">
        <w:rPr>
          <w:rFonts w:ascii="Arial" w:hAnsi="Arial" w:cs="Arial"/>
          <w:i/>
          <w:iCs/>
          <w:sz w:val="24"/>
          <w:szCs w:val="24"/>
        </w:rPr>
        <w:t>, Marienhagen, Niederelben, Oberwiehl im Juni 1944</w:t>
      </w:r>
    </w:p>
    <w:p w14:paraId="503B7690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04988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1AA5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1A853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E0480">
        <w:rPr>
          <w:rFonts w:ascii="Arial" w:hAnsi="Arial" w:cs="Arial"/>
          <w:b/>
          <w:bCs/>
          <w:sz w:val="48"/>
          <w:szCs w:val="48"/>
        </w:rPr>
        <w:t>Willi Blasius</w:t>
      </w:r>
      <w:r w:rsidRPr="003E0480">
        <w:rPr>
          <w:rFonts w:ascii="Arial" w:hAnsi="Arial" w:cs="Arial"/>
          <w:sz w:val="48"/>
          <w:szCs w:val="48"/>
        </w:rPr>
        <w:t xml:space="preserve"> (jun.)</w:t>
      </w:r>
    </w:p>
    <w:p w14:paraId="1BA33945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8C51F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0F2F89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9F60E7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5585C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B7E1C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E0480">
        <w:rPr>
          <w:rFonts w:ascii="Arial" w:hAnsi="Arial" w:cs="Arial"/>
          <w:b/>
          <w:bCs/>
          <w:sz w:val="32"/>
          <w:szCs w:val="32"/>
        </w:rPr>
        <w:t>9. Juni 1944</w:t>
      </w:r>
    </w:p>
    <w:p w14:paraId="1491FD53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00416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Infolge eines Unglücksfalls verschied am 1. Juni 1944 in Brüx (Sudetenland) mein lieber Mann, unser guter Vater, Sohn,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E999CE7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Willi Blasius</w:t>
      </w:r>
    </w:p>
    <w:p w14:paraId="46252CC0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328BA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im Alter von 39 Jahren</w:t>
      </w:r>
    </w:p>
    <w:p w14:paraId="7D237D1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8216B8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7AAE825B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Frau Käthe Blasius, geborene Müller</w:t>
      </w:r>
    </w:p>
    <w:p w14:paraId="13CBE462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Margret Blasius</w:t>
      </w:r>
    </w:p>
    <w:p w14:paraId="100538E1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Blasius</w:t>
      </w:r>
    </w:p>
    <w:p w14:paraId="3363C8D6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i/>
          <w:iCs/>
          <w:sz w:val="24"/>
          <w:szCs w:val="24"/>
        </w:rPr>
        <w:t>Karl Blasius als Vater und Anverwandte</w:t>
      </w:r>
    </w:p>
    <w:p w14:paraId="161C7CF5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F273DB" w14:textId="77777777" w:rsidR="001D2F9D" w:rsidRPr="003E0480" w:rsidRDefault="001D2F9D" w:rsidP="001D2F9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E048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3E0480">
        <w:rPr>
          <w:rFonts w:ascii="Arial" w:hAnsi="Arial" w:cs="Arial"/>
          <w:i/>
          <w:iCs/>
          <w:sz w:val="24"/>
          <w:szCs w:val="24"/>
        </w:rPr>
        <w:t>, Marienhagen, Niederelben, Oberwiehl im Juni 1944</w:t>
      </w:r>
    </w:p>
    <w:p w14:paraId="395382E2" w14:textId="77777777" w:rsidR="001D2F9D" w:rsidRDefault="001D2F9D" w:rsidP="001D2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45E0C" w14:textId="77777777" w:rsidR="004860FE" w:rsidRPr="001D2F9D" w:rsidRDefault="004860FE" w:rsidP="001D2F9D"/>
    <w:sectPr w:rsidR="004860FE" w:rsidRPr="001D2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E"/>
    <w:rsid w:val="001D2F9D"/>
    <w:rsid w:val="004860FE"/>
    <w:rsid w:val="007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A13B-7BF5-4B41-A15A-7408525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2023-01-10T23:33:00Z</dcterms:created>
  <dcterms:modified xsi:type="dcterms:W3CDTF">2023-03-03T22:19:00Z</dcterms:modified>
</cp:coreProperties>
</file>