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7C" w:rsidRPr="00801DFA" w:rsidRDefault="0095497C" w:rsidP="0095497C">
      <w:pPr>
        <w:contextualSpacing/>
        <w:rPr>
          <w:rFonts w:ascii="Arial" w:hAnsi="Arial" w:cs="Arial"/>
        </w:rPr>
      </w:pPr>
    </w:p>
    <w:p w:rsidR="0095497C" w:rsidRPr="00801DFA" w:rsidRDefault="0095497C" w:rsidP="0095497C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Manfred Zielke</w:t>
      </w:r>
    </w:p>
    <w:p w:rsidR="0095497C" w:rsidRPr="00801DFA" w:rsidRDefault="0095497C" w:rsidP="0095497C">
      <w:pPr>
        <w:contextualSpacing/>
        <w:rPr>
          <w:rFonts w:ascii="Arial" w:hAnsi="Arial" w:cs="Arial"/>
          <w:b/>
        </w:rPr>
      </w:pPr>
    </w:p>
    <w:p w:rsidR="0095497C" w:rsidRPr="00801DFA" w:rsidRDefault="0095497C" w:rsidP="0095497C">
      <w:pPr>
        <w:contextualSpacing/>
        <w:rPr>
          <w:rFonts w:ascii="Arial" w:hAnsi="Arial" w:cs="Arial"/>
          <w:b/>
        </w:rPr>
      </w:pPr>
    </w:p>
    <w:p w:rsidR="0095497C" w:rsidRPr="00801DFA" w:rsidRDefault="0095497C" w:rsidP="0095497C">
      <w:pPr>
        <w:contextualSpacing/>
        <w:rPr>
          <w:rFonts w:ascii="Arial" w:hAnsi="Arial" w:cs="Arial"/>
          <w:b/>
        </w:rPr>
      </w:pPr>
    </w:p>
    <w:p w:rsidR="0095497C" w:rsidRPr="00801DFA" w:rsidRDefault="0095497C" w:rsidP="0095497C">
      <w:pPr>
        <w:contextualSpacing/>
        <w:rPr>
          <w:rFonts w:ascii="Arial" w:hAnsi="Arial" w:cs="Arial"/>
          <w:b/>
        </w:rPr>
      </w:pPr>
      <w:r w:rsidRPr="00801DFA">
        <w:rPr>
          <w:rFonts w:ascii="Arial" w:hAnsi="Arial" w:cs="Arial"/>
          <w:b/>
        </w:rPr>
        <w:t>1977 / 78</w:t>
      </w:r>
    </w:p>
    <w:p w:rsidR="0095497C" w:rsidRPr="00801DFA" w:rsidRDefault="0095497C" w:rsidP="0095497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Zielke</w:t>
      </w:r>
      <w:r w:rsidRPr="00801DFA">
        <w:rPr>
          <w:rFonts w:ascii="Arial" w:hAnsi="Arial" w:cs="Arial"/>
        </w:rPr>
        <w:t xml:space="preserve"> spielt in der Reservemannschaft des TuS Brüchermühle in der 3. Kreisklasse Oberberg, Staffel 3 (</w:t>
      </w:r>
      <w:r w:rsidRPr="00801DFA">
        <w:rPr>
          <w:rFonts w:ascii="Arial" w:hAnsi="Arial" w:cs="Arial"/>
          <w:color w:val="7F7F7F" w:themeColor="text1" w:themeTint="80"/>
        </w:rPr>
        <w:t>8. Liga</w:t>
      </w:r>
      <w:r w:rsidRPr="00801DFA">
        <w:rPr>
          <w:rFonts w:ascii="Arial" w:hAnsi="Arial" w:cs="Arial"/>
        </w:rPr>
        <w:t>)</w:t>
      </w:r>
    </w:p>
    <w:p w:rsidR="0095497C" w:rsidRDefault="0095497C" w:rsidP="0095497C">
      <w:pPr>
        <w:contextualSpacing/>
        <w:rPr>
          <w:rFonts w:ascii="Arial" w:hAnsi="Arial" w:cs="Arial"/>
        </w:rPr>
      </w:pPr>
    </w:p>
    <w:p w:rsidR="003D0431" w:rsidRDefault="003D0431" w:rsidP="0095497C">
      <w:pPr>
        <w:contextualSpacing/>
        <w:rPr>
          <w:rFonts w:ascii="Arial" w:hAnsi="Arial" w:cs="Arial"/>
        </w:rPr>
      </w:pPr>
    </w:p>
    <w:p w:rsidR="003D0431" w:rsidRPr="003D0431" w:rsidRDefault="003D0431" w:rsidP="0095497C">
      <w:pPr>
        <w:contextualSpacing/>
        <w:rPr>
          <w:rFonts w:ascii="Arial" w:hAnsi="Arial" w:cs="Arial"/>
          <w:b/>
        </w:rPr>
      </w:pPr>
      <w:r w:rsidRPr="003D0431">
        <w:rPr>
          <w:rFonts w:ascii="Arial" w:hAnsi="Arial" w:cs="Arial"/>
          <w:b/>
        </w:rPr>
        <w:t>1978 / 79</w:t>
      </w:r>
    </w:p>
    <w:p w:rsidR="003D0431" w:rsidRDefault="003D0431" w:rsidP="0095497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 TuS Brüchermühle in der Kreisliga C Oberberg, Staffel 2 (</w:t>
      </w:r>
      <w:r w:rsidRPr="003D0431">
        <w:rPr>
          <w:rFonts w:ascii="Arial" w:hAnsi="Arial" w:cs="Arial"/>
          <w:color w:val="92D050"/>
        </w:rPr>
        <w:t>9. Liga</w:t>
      </w:r>
      <w:r>
        <w:rPr>
          <w:rFonts w:ascii="Arial" w:hAnsi="Arial" w:cs="Arial"/>
        </w:rPr>
        <w:t>)</w:t>
      </w:r>
    </w:p>
    <w:p w:rsidR="003D0431" w:rsidRPr="00801DFA" w:rsidRDefault="003D0431" w:rsidP="0095497C">
      <w:pPr>
        <w:contextualSpacing/>
        <w:rPr>
          <w:rFonts w:ascii="Arial" w:hAnsi="Arial" w:cs="Arial"/>
        </w:rPr>
      </w:pPr>
    </w:p>
    <w:p w:rsidR="0095497C" w:rsidRPr="00801DFA" w:rsidRDefault="0095497C" w:rsidP="0095497C">
      <w:pPr>
        <w:contextualSpacing/>
        <w:rPr>
          <w:rFonts w:ascii="Arial" w:hAnsi="Arial" w:cs="Arial"/>
        </w:rPr>
      </w:pPr>
    </w:p>
    <w:p w:rsidR="0095497C" w:rsidRPr="00801DFA" w:rsidRDefault="0095497C" w:rsidP="0095497C">
      <w:pPr>
        <w:contextualSpacing/>
        <w:rPr>
          <w:rFonts w:ascii="Arial" w:hAnsi="Arial" w:cs="Arial"/>
        </w:rPr>
      </w:pPr>
    </w:p>
    <w:p w:rsidR="0095497C" w:rsidRPr="00801DFA" w:rsidRDefault="0095497C" w:rsidP="0095497C">
      <w:pPr>
        <w:contextualSpacing/>
        <w:rPr>
          <w:rFonts w:ascii="Arial" w:hAnsi="Arial" w:cs="Arial"/>
          <w:b/>
        </w:rPr>
      </w:pPr>
      <w:r w:rsidRPr="00801DFA">
        <w:rPr>
          <w:rFonts w:ascii="Arial" w:hAnsi="Arial" w:cs="Arial"/>
          <w:b/>
        </w:rPr>
        <w:t>Statistik</w:t>
      </w:r>
    </w:p>
    <w:p w:rsidR="0095497C" w:rsidRPr="00801DFA" w:rsidRDefault="0095497C" w:rsidP="0095497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95497C" w:rsidRPr="00801DFA" w:rsidTr="00B276F1">
        <w:tc>
          <w:tcPr>
            <w:tcW w:w="4077" w:type="dxa"/>
          </w:tcPr>
          <w:p w:rsidR="0095497C" w:rsidRPr="00801DFA" w:rsidRDefault="0095497C" w:rsidP="00B276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497C" w:rsidRPr="00801DFA" w:rsidRDefault="0095497C" w:rsidP="00B276F1">
            <w:pPr>
              <w:contextualSpacing/>
              <w:rPr>
                <w:rFonts w:ascii="Arial" w:hAnsi="Arial" w:cs="Arial"/>
              </w:rPr>
            </w:pPr>
            <w:r w:rsidRPr="00801DFA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95497C" w:rsidRPr="00801DFA" w:rsidRDefault="0095497C" w:rsidP="00B276F1">
            <w:pPr>
              <w:contextualSpacing/>
              <w:rPr>
                <w:rFonts w:ascii="Arial" w:hAnsi="Arial" w:cs="Arial"/>
              </w:rPr>
            </w:pPr>
            <w:r w:rsidRPr="00801DFA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95497C" w:rsidRPr="00801DFA" w:rsidRDefault="0095497C" w:rsidP="00B276F1">
            <w:pPr>
              <w:contextualSpacing/>
              <w:rPr>
                <w:rFonts w:ascii="Arial" w:hAnsi="Arial" w:cs="Arial"/>
              </w:rPr>
            </w:pPr>
          </w:p>
        </w:tc>
      </w:tr>
      <w:tr w:rsidR="0095497C" w:rsidRPr="00801DFA" w:rsidTr="00B276F1">
        <w:tc>
          <w:tcPr>
            <w:tcW w:w="4077" w:type="dxa"/>
          </w:tcPr>
          <w:p w:rsidR="0095497C" w:rsidRPr="00801DFA" w:rsidRDefault="0095497C" w:rsidP="00B276F1">
            <w:pPr>
              <w:contextualSpacing/>
              <w:rPr>
                <w:rFonts w:ascii="Arial" w:hAnsi="Arial" w:cs="Arial"/>
              </w:rPr>
            </w:pPr>
            <w:r w:rsidRPr="00801DFA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95497C" w:rsidRPr="00801DFA" w:rsidRDefault="0095497C" w:rsidP="00B276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5497C" w:rsidRPr="00801DFA" w:rsidRDefault="0095497C" w:rsidP="00B276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5497C" w:rsidRPr="00801DFA" w:rsidRDefault="0095497C" w:rsidP="00B276F1">
            <w:pPr>
              <w:contextualSpacing/>
              <w:rPr>
                <w:rFonts w:ascii="Arial" w:hAnsi="Arial" w:cs="Arial"/>
              </w:rPr>
            </w:pPr>
            <w:r w:rsidRPr="00801DFA">
              <w:rPr>
                <w:rFonts w:ascii="Arial" w:hAnsi="Arial" w:cs="Arial"/>
              </w:rPr>
              <w:t>TuS Brüchermühle 2</w:t>
            </w:r>
          </w:p>
        </w:tc>
      </w:tr>
    </w:tbl>
    <w:p w:rsidR="0095497C" w:rsidRPr="00801DFA" w:rsidRDefault="0095497C" w:rsidP="0095497C">
      <w:pPr>
        <w:contextualSpacing/>
        <w:rPr>
          <w:rFonts w:ascii="Arial" w:hAnsi="Arial" w:cs="Arial"/>
        </w:rPr>
      </w:pPr>
    </w:p>
    <w:p w:rsidR="0095497C" w:rsidRPr="00801DFA" w:rsidRDefault="0095497C" w:rsidP="0095497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95497C" w:rsidRPr="00801DFA" w:rsidTr="00B276F1">
        <w:tc>
          <w:tcPr>
            <w:tcW w:w="1242" w:type="dxa"/>
          </w:tcPr>
          <w:p w:rsidR="0095497C" w:rsidRPr="00801DFA" w:rsidRDefault="0095497C" w:rsidP="00B276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5497C" w:rsidRPr="00801DFA" w:rsidRDefault="0095497C" w:rsidP="00B276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5497C" w:rsidRPr="00801DFA" w:rsidRDefault="0095497C" w:rsidP="00B276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5497C" w:rsidRPr="00801DFA" w:rsidRDefault="0095497C" w:rsidP="00B276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5497C" w:rsidRPr="00801DFA" w:rsidRDefault="0095497C" w:rsidP="00B276F1">
            <w:pPr>
              <w:contextualSpacing/>
              <w:rPr>
                <w:rFonts w:ascii="Arial" w:hAnsi="Arial" w:cs="Arial"/>
              </w:rPr>
            </w:pPr>
          </w:p>
        </w:tc>
      </w:tr>
      <w:tr w:rsidR="0095497C" w:rsidRPr="00801DFA" w:rsidTr="00B276F1">
        <w:tc>
          <w:tcPr>
            <w:tcW w:w="1242" w:type="dxa"/>
          </w:tcPr>
          <w:p w:rsidR="0095497C" w:rsidRPr="00801DFA" w:rsidRDefault="0095497C" w:rsidP="00B276F1">
            <w:pPr>
              <w:contextualSpacing/>
              <w:rPr>
                <w:rFonts w:ascii="Arial" w:hAnsi="Arial" w:cs="Arial"/>
              </w:rPr>
            </w:pPr>
            <w:r w:rsidRPr="00801DFA"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95497C" w:rsidRPr="00801DFA" w:rsidRDefault="0095497C" w:rsidP="00B276F1">
            <w:pPr>
              <w:contextualSpacing/>
              <w:rPr>
                <w:rFonts w:ascii="Arial" w:hAnsi="Arial" w:cs="Arial"/>
              </w:rPr>
            </w:pPr>
            <w:r w:rsidRPr="00801DFA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95497C" w:rsidRPr="00801DFA" w:rsidRDefault="0095497C" w:rsidP="00B276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5497C" w:rsidRPr="00801DFA" w:rsidRDefault="0095497C" w:rsidP="00B276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5497C" w:rsidRPr="00801DFA" w:rsidRDefault="0095497C" w:rsidP="00B276F1">
            <w:pPr>
              <w:contextualSpacing/>
              <w:rPr>
                <w:rFonts w:ascii="Arial" w:hAnsi="Arial" w:cs="Arial"/>
              </w:rPr>
            </w:pPr>
            <w:r w:rsidRPr="00801DFA">
              <w:rPr>
                <w:rFonts w:ascii="Arial" w:hAnsi="Arial" w:cs="Arial"/>
              </w:rPr>
              <w:t>TuS Brüchermühle 2</w:t>
            </w:r>
          </w:p>
        </w:tc>
      </w:tr>
      <w:tr w:rsidR="003D0431" w:rsidRPr="00801DFA" w:rsidTr="00B276F1">
        <w:tc>
          <w:tcPr>
            <w:tcW w:w="1242" w:type="dxa"/>
          </w:tcPr>
          <w:p w:rsidR="003D0431" w:rsidRPr="00801DFA" w:rsidRDefault="003D0431" w:rsidP="00B276F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3D0431" w:rsidRPr="00801DFA" w:rsidRDefault="003D0431" w:rsidP="00B276F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3D0431" w:rsidRPr="00801DFA" w:rsidRDefault="003D0431" w:rsidP="00B276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D0431" w:rsidRPr="00801DFA" w:rsidRDefault="003D0431" w:rsidP="00B276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D0431" w:rsidRPr="00801DFA" w:rsidRDefault="003D0431" w:rsidP="00B276F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Brüchermühle 2</w:t>
            </w:r>
          </w:p>
        </w:tc>
      </w:tr>
    </w:tbl>
    <w:p w:rsidR="0095497C" w:rsidRPr="00801DFA" w:rsidRDefault="0095497C" w:rsidP="0095497C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497C"/>
    <w:rsid w:val="003D0431"/>
    <w:rsid w:val="006A25E6"/>
    <w:rsid w:val="006B6808"/>
    <w:rsid w:val="0095497C"/>
    <w:rsid w:val="00992F0F"/>
    <w:rsid w:val="00A5131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9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5497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389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2012-12-31T19:59:00Z</dcterms:created>
  <dcterms:modified xsi:type="dcterms:W3CDTF">2013-03-22T17:36:00Z</dcterms:modified>
</cp:coreProperties>
</file>