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74EF9" w:rsidRDefault="006A25E6" w:rsidP="00F74EF9">
      <w:pPr>
        <w:contextualSpacing/>
        <w:rPr>
          <w:rFonts w:ascii="Arial" w:hAnsi="Arial" w:cs="Arial"/>
        </w:rPr>
      </w:pPr>
    </w:p>
    <w:p w:rsidR="00F74EF9" w:rsidRPr="00F74EF9" w:rsidRDefault="00F74EF9" w:rsidP="00F74EF9">
      <w:pPr>
        <w:contextualSpacing/>
        <w:rPr>
          <w:rFonts w:ascii="Arial" w:hAnsi="Arial" w:cs="Arial"/>
          <w:b/>
          <w:sz w:val="40"/>
          <w:szCs w:val="40"/>
        </w:rPr>
      </w:pPr>
      <w:r w:rsidRPr="00F74EF9">
        <w:rPr>
          <w:rFonts w:ascii="Arial" w:hAnsi="Arial" w:cs="Arial"/>
          <w:b/>
          <w:sz w:val="40"/>
          <w:szCs w:val="40"/>
        </w:rPr>
        <w:t xml:space="preserve">Theo </w:t>
      </w:r>
      <w:proofErr w:type="spellStart"/>
      <w:r w:rsidRPr="00F74EF9">
        <w:rPr>
          <w:rFonts w:ascii="Arial" w:hAnsi="Arial" w:cs="Arial"/>
          <w:b/>
          <w:sz w:val="40"/>
          <w:szCs w:val="40"/>
        </w:rPr>
        <w:t>Veller</w:t>
      </w:r>
      <w:proofErr w:type="spellEnd"/>
    </w:p>
    <w:p w:rsidR="00F74EF9" w:rsidRPr="00F74EF9" w:rsidRDefault="00F74EF9" w:rsidP="00F74EF9">
      <w:pPr>
        <w:contextualSpacing/>
        <w:rPr>
          <w:rFonts w:ascii="Arial" w:hAnsi="Arial" w:cs="Arial"/>
          <w:b/>
        </w:rPr>
      </w:pPr>
    </w:p>
    <w:p w:rsidR="00F74EF9" w:rsidRPr="00F74EF9" w:rsidRDefault="00F74EF9" w:rsidP="00F74EF9">
      <w:pPr>
        <w:contextualSpacing/>
        <w:rPr>
          <w:rFonts w:ascii="Arial" w:hAnsi="Arial" w:cs="Arial"/>
          <w:b/>
        </w:rPr>
      </w:pPr>
    </w:p>
    <w:p w:rsidR="00F74EF9" w:rsidRPr="00F74EF9" w:rsidRDefault="00F74EF9" w:rsidP="00F74EF9">
      <w:pPr>
        <w:contextualSpacing/>
        <w:rPr>
          <w:rFonts w:ascii="Arial" w:hAnsi="Arial" w:cs="Arial"/>
          <w:b/>
        </w:rPr>
      </w:pPr>
    </w:p>
    <w:p w:rsidR="00F74EF9" w:rsidRPr="00F74EF9" w:rsidRDefault="00F74EF9" w:rsidP="00F74EF9">
      <w:pPr>
        <w:contextualSpacing/>
        <w:rPr>
          <w:rFonts w:ascii="Arial" w:hAnsi="Arial" w:cs="Arial"/>
          <w:b/>
        </w:rPr>
      </w:pPr>
      <w:r w:rsidRPr="00F74EF9">
        <w:rPr>
          <w:rFonts w:ascii="Arial" w:hAnsi="Arial" w:cs="Arial"/>
          <w:b/>
        </w:rPr>
        <w:t>1969 / 70</w:t>
      </w:r>
    </w:p>
    <w:p w:rsidR="00F74EF9" w:rsidRPr="00F74EF9" w:rsidRDefault="00F74EF9" w:rsidP="00F74EF9">
      <w:pPr>
        <w:contextualSpacing/>
        <w:rPr>
          <w:rFonts w:ascii="Arial" w:hAnsi="Arial" w:cs="Arial"/>
        </w:rPr>
      </w:pPr>
      <w:proofErr w:type="spellStart"/>
      <w:r w:rsidRPr="00F74EF9">
        <w:rPr>
          <w:rFonts w:ascii="Arial" w:hAnsi="Arial" w:cs="Arial"/>
        </w:rPr>
        <w:t>Veller</w:t>
      </w:r>
      <w:proofErr w:type="spellEnd"/>
      <w:r w:rsidRPr="00F74EF9">
        <w:rPr>
          <w:rFonts w:ascii="Arial" w:hAnsi="Arial" w:cs="Arial"/>
        </w:rPr>
        <w:t xml:space="preserve"> spielt in der Reservemannschaft des TuS Elsenroth in der 2. Kreisklasse Oberberg, Staffel 2 (</w:t>
      </w:r>
      <w:r w:rsidRPr="00F74EF9">
        <w:rPr>
          <w:rFonts w:ascii="Arial" w:hAnsi="Arial" w:cs="Arial"/>
          <w:color w:val="F79646" w:themeColor="accent6"/>
        </w:rPr>
        <w:t>7. Liga</w:t>
      </w:r>
      <w:r w:rsidRPr="00F74EF9">
        <w:rPr>
          <w:rFonts w:ascii="Arial" w:hAnsi="Arial" w:cs="Arial"/>
        </w:rPr>
        <w:t>)</w:t>
      </w:r>
    </w:p>
    <w:p w:rsidR="00F74EF9" w:rsidRPr="00F74EF9" w:rsidRDefault="00F74EF9" w:rsidP="00F74EF9">
      <w:pPr>
        <w:contextualSpacing/>
        <w:rPr>
          <w:rFonts w:ascii="Arial" w:hAnsi="Arial" w:cs="Arial"/>
        </w:rPr>
      </w:pPr>
    </w:p>
    <w:p w:rsidR="00F74EF9" w:rsidRPr="00F74EF9" w:rsidRDefault="00F74EF9" w:rsidP="00F74EF9">
      <w:pPr>
        <w:contextualSpacing/>
        <w:rPr>
          <w:rFonts w:ascii="Arial" w:hAnsi="Arial" w:cs="Arial"/>
        </w:rPr>
      </w:pPr>
    </w:p>
    <w:p w:rsidR="00F74EF9" w:rsidRPr="00F74EF9" w:rsidRDefault="00F74EF9" w:rsidP="00F74EF9">
      <w:pPr>
        <w:contextualSpacing/>
        <w:rPr>
          <w:rFonts w:ascii="Arial" w:hAnsi="Arial" w:cs="Arial"/>
        </w:rPr>
      </w:pPr>
    </w:p>
    <w:p w:rsidR="00F74EF9" w:rsidRPr="00F74EF9" w:rsidRDefault="00F74EF9" w:rsidP="00F74EF9">
      <w:pPr>
        <w:contextualSpacing/>
        <w:rPr>
          <w:rFonts w:ascii="Arial" w:hAnsi="Arial" w:cs="Arial"/>
          <w:b/>
        </w:rPr>
      </w:pPr>
      <w:r w:rsidRPr="00F74EF9">
        <w:rPr>
          <w:rFonts w:ascii="Arial" w:hAnsi="Arial" w:cs="Arial"/>
          <w:b/>
        </w:rPr>
        <w:t>Statistik</w:t>
      </w:r>
    </w:p>
    <w:p w:rsidR="00F74EF9" w:rsidRPr="00F74EF9" w:rsidRDefault="00F74EF9" w:rsidP="00F74EF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74EF9" w:rsidRPr="00F74EF9" w:rsidTr="00F74EF9">
        <w:tc>
          <w:tcPr>
            <w:tcW w:w="4077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</w:tr>
      <w:tr w:rsidR="00F74EF9" w:rsidRPr="00F74EF9" w:rsidTr="00F74EF9">
        <w:tc>
          <w:tcPr>
            <w:tcW w:w="4077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TuS Elsenroth 2</w:t>
            </w:r>
          </w:p>
        </w:tc>
      </w:tr>
    </w:tbl>
    <w:p w:rsidR="00F74EF9" w:rsidRPr="00F74EF9" w:rsidRDefault="00F74EF9" w:rsidP="00F74EF9">
      <w:pPr>
        <w:contextualSpacing/>
        <w:rPr>
          <w:rFonts w:ascii="Arial" w:hAnsi="Arial" w:cs="Arial"/>
        </w:rPr>
      </w:pPr>
    </w:p>
    <w:p w:rsidR="00F74EF9" w:rsidRPr="00F74EF9" w:rsidRDefault="00F74EF9" w:rsidP="00F74EF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74EF9" w:rsidRPr="00F74EF9" w:rsidTr="00F74EF9">
        <w:tc>
          <w:tcPr>
            <w:tcW w:w="1242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</w:tr>
      <w:tr w:rsidR="00F74EF9" w:rsidRPr="00F74EF9" w:rsidTr="00F74EF9">
        <w:tc>
          <w:tcPr>
            <w:tcW w:w="1242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74EF9" w:rsidRPr="00F74EF9" w:rsidRDefault="00F74EF9" w:rsidP="00F74EF9">
            <w:pPr>
              <w:contextualSpacing/>
              <w:rPr>
                <w:rFonts w:ascii="Arial" w:hAnsi="Arial" w:cs="Arial"/>
              </w:rPr>
            </w:pPr>
            <w:r w:rsidRPr="00F74EF9">
              <w:rPr>
                <w:rFonts w:ascii="Arial" w:hAnsi="Arial" w:cs="Arial"/>
              </w:rPr>
              <w:t>TuS Elsenroth 2</w:t>
            </w:r>
          </w:p>
        </w:tc>
      </w:tr>
    </w:tbl>
    <w:p w:rsidR="00F74EF9" w:rsidRPr="00F74EF9" w:rsidRDefault="00F74EF9" w:rsidP="00F74EF9">
      <w:pPr>
        <w:contextualSpacing/>
        <w:rPr>
          <w:rFonts w:ascii="Arial" w:hAnsi="Arial" w:cs="Arial"/>
        </w:rPr>
      </w:pPr>
    </w:p>
    <w:p w:rsidR="00F74EF9" w:rsidRPr="00F74EF9" w:rsidRDefault="00F74EF9">
      <w:pPr>
        <w:contextualSpacing/>
        <w:rPr>
          <w:rFonts w:ascii="Arial" w:hAnsi="Arial" w:cs="Arial"/>
        </w:rPr>
      </w:pPr>
    </w:p>
    <w:sectPr w:rsidR="00F74EF9" w:rsidRPr="00F74EF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74EF9"/>
    <w:rsid w:val="003D0D5A"/>
    <w:rsid w:val="006A25E6"/>
    <w:rsid w:val="006B6808"/>
    <w:rsid w:val="00EC4713"/>
    <w:rsid w:val="00F7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4EF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CBFA-B079-4ADC-9A60-7779BFF0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2011-01-13T20:30:00Z</dcterms:created>
  <dcterms:modified xsi:type="dcterms:W3CDTF">2011-01-13T20:33:00Z</dcterms:modified>
</cp:coreProperties>
</file>