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24580" w:rsidRDefault="006A25E6" w:rsidP="00724580">
      <w:pPr>
        <w:contextualSpacing/>
        <w:rPr>
          <w:rFonts w:ascii="Arial" w:hAnsi="Arial" w:cs="Arial"/>
        </w:rPr>
      </w:pPr>
    </w:p>
    <w:p w:rsidR="00724580" w:rsidRPr="00724580" w:rsidRDefault="00724580" w:rsidP="00724580">
      <w:pPr>
        <w:contextualSpacing/>
        <w:rPr>
          <w:rFonts w:ascii="Arial" w:hAnsi="Arial" w:cs="Arial"/>
          <w:b/>
          <w:sz w:val="40"/>
          <w:szCs w:val="40"/>
        </w:rPr>
      </w:pPr>
      <w:r w:rsidRPr="00724580">
        <w:rPr>
          <w:rFonts w:ascii="Arial" w:hAnsi="Arial" w:cs="Arial"/>
          <w:b/>
          <w:sz w:val="40"/>
          <w:szCs w:val="40"/>
        </w:rPr>
        <w:t>Adolf Schuh</w:t>
      </w:r>
    </w:p>
    <w:p w:rsidR="00724580" w:rsidRPr="00724580" w:rsidRDefault="00724580" w:rsidP="00724580">
      <w:pPr>
        <w:contextualSpacing/>
        <w:rPr>
          <w:rFonts w:ascii="Arial" w:hAnsi="Arial" w:cs="Arial"/>
          <w:b/>
        </w:rPr>
      </w:pPr>
    </w:p>
    <w:p w:rsidR="00724580" w:rsidRPr="00724580" w:rsidRDefault="00724580" w:rsidP="00724580">
      <w:pPr>
        <w:contextualSpacing/>
        <w:rPr>
          <w:rFonts w:ascii="Arial" w:hAnsi="Arial" w:cs="Arial"/>
          <w:b/>
        </w:rPr>
      </w:pPr>
    </w:p>
    <w:p w:rsidR="00724580" w:rsidRPr="00724580" w:rsidRDefault="00724580" w:rsidP="00724580">
      <w:pPr>
        <w:contextualSpacing/>
        <w:rPr>
          <w:rFonts w:ascii="Arial" w:hAnsi="Arial" w:cs="Arial"/>
          <w:b/>
        </w:rPr>
      </w:pPr>
    </w:p>
    <w:p w:rsidR="00724580" w:rsidRPr="00724580" w:rsidRDefault="00724580" w:rsidP="00724580">
      <w:pPr>
        <w:contextualSpacing/>
        <w:rPr>
          <w:rFonts w:ascii="Arial" w:hAnsi="Arial" w:cs="Arial"/>
          <w:b/>
        </w:rPr>
      </w:pPr>
      <w:r w:rsidRPr="00724580">
        <w:rPr>
          <w:rFonts w:ascii="Arial" w:hAnsi="Arial" w:cs="Arial"/>
          <w:b/>
        </w:rPr>
        <w:t>1969 / 70</w:t>
      </w:r>
    </w:p>
    <w:p w:rsidR="00724580" w:rsidRPr="00724580" w:rsidRDefault="00724580" w:rsidP="00724580">
      <w:pPr>
        <w:contextualSpacing/>
        <w:rPr>
          <w:rFonts w:ascii="Arial" w:hAnsi="Arial" w:cs="Arial"/>
        </w:rPr>
      </w:pPr>
      <w:r w:rsidRPr="00724580">
        <w:rPr>
          <w:rFonts w:ascii="Arial" w:hAnsi="Arial" w:cs="Arial"/>
        </w:rPr>
        <w:t xml:space="preserve">Schuh spielt bei </w:t>
      </w:r>
      <w:proofErr w:type="gramStart"/>
      <w:r w:rsidRPr="00724580">
        <w:rPr>
          <w:rFonts w:ascii="Arial" w:hAnsi="Arial" w:cs="Arial"/>
        </w:rPr>
        <w:t>der</w:t>
      </w:r>
      <w:proofErr w:type="gramEnd"/>
      <w:r w:rsidRPr="00724580">
        <w:rPr>
          <w:rFonts w:ascii="Arial" w:hAnsi="Arial" w:cs="Arial"/>
        </w:rPr>
        <w:t xml:space="preserve"> SpVg Wallerhausen in der 3. Kreisklasse Oberberg, Staffel 2 (</w:t>
      </w:r>
      <w:r w:rsidRPr="00724580">
        <w:rPr>
          <w:rFonts w:ascii="Arial" w:hAnsi="Arial" w:cs="Arial"/>
          <w:color w:val="7F7F7F" w:themeColor="text1" w:themeTint="80"/>
        </w:rPr>
        <w:t>8. Liga</w:t>
      </w:r>
      <w:r w:rsidRPr="00724580">
        <w:rPr>
          <w:rFonts w:ascii="Arial" w:hAnsi="Arial" w:cs="Arial"/>
        </w:rPr>
        <w:t>)</w:t>
      </w:r>
    </w:p>
    <w:p w:rsidR="00724580" w:rsidRPr="00724580" w:rsidRDefault="00724580" w:rsidP="00724580">
      <w:pPr>
        <w:contextualSpacing/>
        <w:rPr>
          <w:rFonts w:ascii="Arial" w:hAnsi="Arial" w:cs="Arial"/>
        </w:rPr>
      </w:pPr>
    </w:p>
    <w:p w:rsidR="00724580" w:rsidRPr="00724580" w:rsidRDefault="00724580" w:rsidP="00724580">
      <w:pPr>
        <w:contextualSpacing/>
        <w:rPr>
          <w:rFonts w:ascii="Arial" w:hAnsi="Arial" w:cs="Arial"/>
        </w:rPr>
      </w:pPr>
    </w:p>
    <w:p w:rsidR="00724580" w:rsidRPr="00724580" w:rsidRDefault="00724580" w:rsidP="00724580">
      <w:pPr>
        <w:contextualSpacing/>
        <w:rPr>
          <w:rFonts w:ascii="Arial" w:hAnsi="Arial" w:cs="Arial"/>
        </w:rPr>
      </w:pPr>
    </w:p>
    <w:p w:rsidR="00724580" w:rsidRPr="00724580" w:rsidRDefault="00724580" w:rsidP="00724580">
      <w:pPr>
        <w:contextualSpacing/>
        <w:rPr>
          <w:rFonts w:ascii="Arial" w:hAnsi="Arial" w:cs="Arial"/>
          <w:b/>
        </w:rPr>
      </w:pPr>
      <w:r w:rsidRPr="00724580">
        <w:rPr>
          <w:rFonts w:ascii="Arial" w:hAnsi="Arial" w:cs="Arial"/>
          <w:b/>
        </w:rPr>
        <w:t>Statistik</w:t>
      </w:r>
    </w:p>
    <w:p w:rsidR="00724580" w:rsidRPr="00724580" w:rsidRDefault="00724580" w:rsidP="0072458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724580" w:rsidRPr="00724580" w:rsidTr="00724580">
        <w:tc>
          <w:tcPr>
            <w:tcW w:w="4077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  <w:r w:rsidRPr="00724580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  <w:r w:rsidRPr="0072458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</w:tr>
      <w:tr w:rsidR="00724580" w:rsidRPr="00724580" w:rsidTr="00724580">
        <w:tc>
          <w:tcPr>
            <w:tcW w:w="4077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  <w:r w:rsidRPr="0072458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  <w:r w:rsidRPr="00724580">
              <w:rPr>
                <w:rFonts w:ascii="Arial" w:hAnsi="Arial" w:cs="Arial"/>
              </w:rPr>
              <w:t>SpVg Wallerhausen</w:t>
            </w:r>
          </w:p>
        </w:tc>
      </w:tr>
    </w:tbl>
    <w:p w:rsidR="00724580" w:rsidRPr="00724580" w:rsidRDefault="00724580" w:rsidP="00724580">
      <w:pPr>
        <w:contextualSpacing/>
        <w:rPr>
          <w:rFonts w:ascii="Arial" w:hAnsi="Arial" w:cs="Arial"/>
        </w:rPr>
      </w:pPr>
    </w:p>
    <w:p w:rsidR="00724580" w:rsidRPr="00724580" w:rsidRDefault="00724580" w:rsidP="0072458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724580" w:rsidRPr="00724580" w:rsidTr="00F457E8">
        <w:tc>
          <w:tcPr>
            <w:tcW w:w="1242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</w:tr>
      <w:tr w:rsidR="00724580" w:rsidRPr="00724580" w:rsidTr="00F457E8">
        <w:tc>
          <w:tcPr>
            <w:tcW w:w="1242" w:type="dxa"/>
          </w:tcPr>
          <w:p w:rsidR="00724580" w:rsidRPr="00724580" w:rsidRDefault="00F457E8" w:rsidP="0072458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24580" w:rsidRPr="00724580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  <w:r w:rsidRPr="0072458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4580" w:rsidRPr="00724580" w:rsidRDefault="00724580" w:rsidP="00724580">
            <w:pPr>
              <w:contextualSpacing/>
              <w:rPr>
                <w:rFonts w:ascii="Arial" w:hAnsi="Arial" w:cs="Arial"/>
              </w:rPr>
            </w:pPr>
            <w:r w:rsidRPr="00724580">
              <w:rPr>
                <w:rFonts w:ascii="Arial" w:hAnsi="Arial" w:cs="Arial"/>
              </w:rPr>
              <w:t>SpVg Wallerhausen</w:t>
            </w:r>
          </w:p>
        </w:tc>
      </w:tr>
    </w:tbl>
    <w:p w:rsidR="00724580" w:rsidRPr="00724580" w:rsidRDefault="00724580" w:rsidP="00724580">
      <w:pPr>
        <w:contextualSpacing/>
        <w:rPr>
          <w:rFonts w:ascii="Arial" w:hAnsi="Arial" w:cs="Arial"/>
        </w:rPr>
      </w:pPr>
    </w:p>
    <w:sectPr w:rsidR="00724580" w:rsidRPr="0072458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580"/>
    <w:rsid w:val="006A25E6"/>
    <w:rsid w:val="006B6808"/>
    <w:rsid w:val="00724580"/>
    <w:rsid w:val="00A04A96"/>
    <w:rsid w:val="00AB3A1F"/>
    <w:rsid w:val="00EC4713"/>
    <w:rsid w:val="00F4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24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2010-11-02T17:18:00Z</dcterms:created>
  <dcterms:modified xsi:type="dcterms:W3CDTF">2012-02-25T07:22:00Z</dcterms:modified>
</cp:coreProperties>
</file>