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Pr="00D37F2A" w:rsidRDefault="00B94CF5" w:rsidP="00B94CF5">
      <w:pPr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Janik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Schneider</w:t>
      </w: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Pr="0053533D" w:rsidRDefault="00B94CF5" w:rsidP="00B94CF5">
      <w:pPr>
        <w:rPr>
          <w:rFonts w:ascii="Arial" w:hAnsi="Arial" w:cs="Arial"/>
          <w:b/>
          <w:sz w:val="22"/>
          <w:szCs w:val="22"/>
        </w:rPr>
      </w:pPr>
      <w:r w:rsidRPr="0053533D">
        <w:rPr>
          <w:rFonts w:ascii="Arial" w:hAnsi="Arial" w:cs="Arial"/>
          <w:b/>
          <w:sz w:val="22"/>
          <w:szCs w:val="22"/>
        </w:rPr>
        <w:t>1992</w:t>
      </w: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19. März</w:t>
      </w: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Janik</w:t>
      </w:r>
      <w:proofErr w:type="spellEnd"/>
      <w:r>
        <w:rPr>
          <w:rFonts w:ascii="Arial" w:hAnsi="Arial" w:cs="Arial"/>
          <w:sz w:val="22"/>
          <w:szCs w:val="22"/>
        </w:rPr>
        <w:t xml:space="preserve"> Schneider wird in Waldbröl geboren</w:t>
      </w: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Pr="00AB0496" w:rsidRDefault="00B94CF5" w:rsidP="00B94CF5">
      <w:pPr>
        <w:rPr>
          <w:rFonts w:ascii="Arial" w:hAnsi="Arial" w:cs="Arial"/>
          <w:b/>
          <w:sz w:val="22"/>
          <w:szCs w:val="22"/>
        </w:rPr>
      </w:pPr>
      <w:r w:rsidRPr="00AB0496">
        <w:rPr>
          <w:rFonts w:ascii="Arial" w:hAnsi="Arial" w:cs="Arial"/>
          <w:b/>
          <w:sz w:val="22"/>
          <w:szCs w:val="22"/>
        </w:rPr>
        <w:t>2010 / 11</w:t>
      </w: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Schneider spielt bei </w:t>
      </w:r>
      <w:proofErr w:type="gramStart"/>
      <w:r>
        <w:rPr>
          <w:rFonts w:ascii="Arial" w:hAnsi="Arial" w:cs="Arial"/>
          <w:sz w:val="22"/>
          <w:szCs w:val="22"/>
        </w:rPr>
        <w:t>der</w:t>
      </w:r>
      <w:proofErr w:type="gramEnd"/>
      <w:r>
        <w:rPr>
          <w:rFonts w:ascii="Arial" w:hAnsi="Arial" w:cs="Arial"/>
          <w:sz w:val="22"/>
          <w:szCs w:val="22"/>
        </w:rPr>
        <w:t xml:space="preserve"> SpVg Wallerhausen in der Kreisliga D Berg, Staffel 9 (12. Liga)</w:t>
      </w: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377931" w:rsidRDefault="00377931" w:rsidP="00B94CF5">
      <w:pPr>
        <w:rPr>
          <w:rFonts w:ascii="Arial" w:hAnsi="Arial" w:cs="Arial"/>
          <w:sz w:val="22"/>
          <w:szCs w:val="22"/>
        </w:rPr>
      </w:pPr>
    </w:p>
    <w:p w:rsidR="00377931" w:rsidRPr="00377931" w:rsidRDefault="00377931" w:rsidP="00B94CF5">
      <w:pPr>
        <w:rPr>
          <w:rFonts w:ascii="Arial" w:hAnsi="Arial" w:cs="Arial"/>
          <w:b/>
          <w:sz w:val="22"/>
          <w:szCs w:val="22"/>
        </w:rPr>
      </w:pPr>
      <w:r w:rsidRPr="00377931">
        <w:rPr>
          <w:rFonts w:ascii="Arial" w:hAnsi="Arial" w:cs="Arial"/>
          <w:b/>
          <w:sz w:val="22"/>
          <w:szCs w:val="22"/>
        </w:rPr>
        <w:t>2011 / 12</w:t>
      </w:r>
    </w:p>
    <w:p w:rsidR="00377931" w:rsidRDefault="00377931" w:rsidP="00B94C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Spieler in der Reservemannschaft der SpVg Wallerhausen in der Kreisliga D Berg, Staffel 9 (12. Liga)</w:t>
      </w:r>
    </w:p>
    <w:p w:rsidR="00377931" w:rsidRPr="00552C02" w:rsidRDefault="00377931" w:rsidP="00B94CF5">
      <w:pPr>
        <w:rPr>
          <w:rFonts w:ascii="Arial" w:hAnsi="Arial" w:cs="Arial"/>
          <w:sz w:val="22"/>
          <w:szCs w:val="22"/>
        </w:rPr>
      </w:pP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Pr="00AB0496" w:rsidRDefault="00B94CF5" w:rsidP="00B94CF5">
      <w:pPr>
        <w:rPr>
          <w:rFonts w:ascii="Arial" w:hAnsi="Arial" w:cs="Arial"/>
          <w:b/>
          <w:sz w:val="22"/>
          <w:szCs w:val="22"/>
        </w:rPr>
      </w:pPr>
      <w:r w:rsidRPr="00AB0496">
        <w:rPr>
          <w:rFonts w:ascii="Arial" w:hAnsi="Arial" w:cs="Arial"/>
          <w:b/>
          <w:sz w:val="22"/>
          <w:szCs w:val="22"/>
        </w:rPr>
        <w:t>Statistik</w:t>
      </w:r>
    </w:p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B94CF5" w:rsidRPr="00643228" w:rsidTr="00F14FA4">
        <w:tc>
          <w:tcPr>
            <w:tcW w:w="4068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  <w:r w:rsidRPr="00643228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  <w:r w:rsidRPr="00643228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</w:tr>
      <w:tr w:rsidR="00B94CF5" w:rsidRPr="00643228" w:rsidTr="00F14FA4">
        <w:tc>
          <w:tcPr>
            <w:tcW w:w="4068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  <w:r w:rsidRPr="00643228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  <w:r w:rsidRPr="00643228">
              <w:rPr>
                <w:rFonts w:ascii="Arial" w:hAnsi="Arial" w:cs="Arial"/>
                <w:sz w:val="22"/>
                <w:szCs w:val="22"/>
              </w:rPr>
              <w:t>SpVg Wallerhausen</w:t>
            </w:r>
          </w:p>
        </w:tc>
      </w:tr>
      <w:tr w:rsidR="00377931" w:rsidRPr="00643228" w:rsidTr="00F14FA4">
        <w:tc>
          <w:tcPr>
            <w:tcW w:w="4068" w:type="dxa"/>
          </w:tcPr>
          <w:p w:rsidR="00377931" w:rsidRPr="00643228" w:rsidRDefault="00377931" w:rsidP="00F14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377931" w:rsidRPr="00643228" w:rsidRDefault="00377931" w:rsidP="00F14FA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77931" w:rsidRPr="00643228" w:rsidRDefault="00377931" w:rsidP="00F14FA4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377931" w:rsidRPr="00643228" w:rsidRDefault="00377931" w:rsidP="00F14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SpVg Wallerhausen 2</w:t>
            </w:r>
          </w:p>
        </w:tc>
      </w:tr>
    </w:tbl>
    <w:p w:rsidR="00B94CF5" w:rsidRPr="00552C02" w:rsidRDefault="00B94CF5" w:rsidP="00B94CF5">
      <w:pPr>
        <w:rPr>
          <w:rFonts w:ascii="Arial" w:hAnsi="Arial" w:cs="Arial"/>
          <w:sz w:val="22"/>
          <w:szCs w:val="22"/>
        </w:rPr>
      </w:pPr>
    </w:p>
    <w:p w:rsidR="00B94CF5" w:rsidRPr="00552C02" w:rsidRDefault="00B94CF5" w:rsidP="00B94CF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080"/>
        <w:gridCol w:w="1080"/>
        <w:gridCol w:w="2984"/>
      </w:tblGrid>
      <w:tr w:rsidR="00B94CF5" w:rsidRPr="00643228" w:rsidTr="00F14FA4">
        <w:tc>
          <w:tcPr>
            <w:tcW w:w="1188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</w:tr>
      <w:tr w:rsidR="00B94CF5" w:rsidRPr="00643228" w:rsidTr="00F14FA4">
        <w:tc>
          <w:tcPr>
            <w:tcW w:w="1188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  <w:r w:rsidRPr="00643228">
              <w:rPr>
                <w:rFonts w:ascii="Arial" w:hAnsi="Arial" w:cs="Arial"/>
                <w:sz w:val="22"/>
                <w:szCs w:val="22"/>
              </w:rPr>
              <w:t>2010 / 11</w:t>
            </w:r>
          </w:p>
        </w:tc>
        <w:tc>
          <w:tcPr>
            <w:tcW w:w="28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  <w:r w:rsidRPr="00643228"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B94CF5" w:rsidRPr="00643228" w:rsidRDefault="00B94CF5" w:rsidP="00F14FA4">
            <w:pPr>
              <w:rPr>
                <w:rFonts w:ascii="Arial" w:hAnsi="Arial" w:cs="Arial"/>
              </w:rPr>
            </w:pPr>
            <w:r w:rsidRPr="00643228">
              <w:rPr>
                <w:rFonts w:ascii="Arial" w:hAnsi="Arial" w:cs="Arial"/>
                <w:sz w:val="22"/>
                <w:szCs w:val="22"/>
              </w:rPr>
              <w:t>SpVg Wallerhausen</w:t>
            </w:r>
          </w:p>
        </w:tc>
      </w:tr>
      <w:tr w:rsidR="00377931" w:rsidRPr="00643228" w:rsidTr="00F14FA4">
        <w:tc>
          <w:tcPr>
            <w:tcW w:w="1188" w:type="dxa"/>
          </w:tcPr>
          <w:p w:rsidR="00377931" w:rsidRPr="00643228" w:rsidRDefault="00377931" w:rsidP="00F14F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80" w:type="dxa"/>
          </w:tcPr>
          <w:p w:rsidR="00377931" w:rsidRPr="00643228" w:rsidRDefault="00377931" w:rsidP="00305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377931" w:rsidRPr="00643228" w:rsidRDefault="00377931" w:rsidP="003056D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77931" w:rsidRPr="00643228" w:rsidRDefault="00377931" w:rsidP="003056D8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377931" w:rsidRPr="00643228" w:rsidRDefault="00377931" w:rsidP="003056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SpVg Wallerhausen 2</w:t>
            </w:r>
          </w:p>
        </w:tc>
      </w:tr>
    </w:tbl>
    <w:p w:rsidR="00B94CF5" w:rsidRDefault="00B94CF5" w:rsidP="00B94CF5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CF5"/>
    <w:rsid w:val="00377931"/>
    <w:rsid w:val="0068623C"/>
    <w:rsid w:val="006A25E6"/>
    <w:rsid w:val="006B6808"/>
    <w:rsid w:val="00B94CF5"/>
    <w:rsid w:val="00E6304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4CF5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2011-06-27T15:34:00Z</dcterms:created>
  <dcterms:modified xsi:type="dcterms:W3CDTF">2011-10-24T22:46:00Z</dcterms:modified>
</cp:coreProperties>
</file>