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53" w:rsidRDefault="00053C53" w:rsidP="00053C53">
      <w:pPr>
        <w:spacing w:after="0" w:line="240" w:lineRule="auto"/>
        <w:contextualSpacing/>
        <w:rPr>
          <w:rFonts w:ascii="Arial" w:hAnsi="Arial" w:cs="Arial"/>
          <w:sz w:val="24"/>
          <w:szCs w:val="24"/>
        </w:rPr>
      </w:pPr>
    </w:p>
    <w:p w:rsidR="00053C53" w:rsidRPr="00053C53" w:rsidRDefault="00053C53" w:rsidP="00053C53">
      <w:pPr>
        <w:spacing w:after="0" w:line="240" w:lineRule="auto"/>
        <w:contextualSpacing/>
        <w:jc w:val="center"/>
        <w:rPr>
          <w:rFonts w:ascii="Arial" w:hAnsi="Arial" w:cs="Arial"/>
          <w:b/>
          <w:sz w:val="96"/>
          <w:szCs w:val="24"/>
        </w:rPr>
      </w:pPr>
      <w:r w:rsidRPr="00053C53">
        <w:rPr>
          <w:rFonts w:ascii="Arial" w:hAnsi="Arial" w:cs="Arial"/>
          <w:b/>
          <w:sz w:val="96"/>
          <w:szCs w:val="24"/>
        </w:rPr>
        <w:t>Adalbert Schaffron</w:t>
      </w:r>
    </w:p>
    <w:p w:rsidR="00053C53" w:rsidRDefault="00053C53" w:rsidP="00853F39">
      <w:pPr>
        <w:spacing w:after="0" w:line="240" w:lineRule="auto"/>
        <w:contextualSpacing/>
        <w:rPr>
          <w:rFonts w:ascii="Arial" w:hAnsi="Arial" w:cs="Arial"/>
          <w:sz w:val="24"/>
          <w:szCs w:val="24"/>
        </w:rPr>
      </w:pPr>
    </w:p>
    <w:p w:rsidR="00053C53" w:rsidRDefault="00053C53" w:rsidP="00853F39">
      <w:pPr>
        <w:spacing w:after="0" w:line="240" w:lineRule="auto"/>
        <w:contextualSpacing/>
        <w:rPr>
          <w:rFonts w:ascii="Arial" w:hAnsi="Arial" w:cs="Arial"/>
          <w:sz w:val="24"/>
          <w:szCs w:val="24"/>
        </w:rPr>
      </w:pPr>
    </w:p>
    <w:p w:rsidR="00853F39" w:rsidRPr="00565EB3" w:rsidRDefault="00853F39" w:rsidP="00853F39">
      <w:pPr>
        <w:spacing w:after="0" w:line="240" w:lineRule="auto"/>
        <w:contextualSpacing/>
        <w:rPr>
          <w:rFonts w:ascii="Arial" w:hAnsi="Arial" w:cs="Arial"/>
          <w:b/>
          <w:sz w:val="24"/>
        </w:rPr>
      </w:pPr>
    </w:p>
    <w:p w:rsidR="00853F39" w:rsidRPr="00565EB3" w:rsidRDefault="00853F39" w:rsidP="00853F39">
      <w:pPr>
        <w:spacing w:after="0" w:line="240" w:lineRule="auto"/>
        <w:contextualSpacing/>
        <w:rPr>
          <w:rFonts w:ascii="Arial" w:hAnsi="Arial" w:cs="Arial"/>
          <w:b/>
          <w:sz w:val="24"/>
        </w:rPr>
      </w:pPr>
      <w:r w:rsidRPr="00565EB3">
        <w:rPr>
          <w:rFonts w:ascii="Arial" w:hAnsi="Arial" w:cs="Arial"/>
          <w:b/>
          <w:sz w:val="24"/>
        </w:rPr>
        <w:t>2008 / 09</w:t>
      </w:r>
    </w:p>
    <w:p w:rsidR="00853F39" w:rsidRPr="00565EB3" w:rsidRDefault="00853F39" w:rsidP="00853F39">
      <w:pPr>
        <w:spacing w:after="0" w:line="240" w:lineRule="auto"/>
        <w:contextualSpacing/>
        <w:rPr>
          <w:rFonts w:ascii="Arial" w:hAnsi="Arial" w:cs="Arial"/>
          <w:sz w:val="24"/>
        </w:rPr>
      </w:pPr>
      <w:r w:rsidRPr="00565EB3">
        <w:rPr>
          <w:rFonts w:ascii="Arial" w:hAnsi="Arial" w:cs="Arial"/>
          <w:sz w:val="24"/>
        </w:rPr>
        <w:t>Schaffron spielt als Torwart beim SV Linde in der Kreisliga B Berg, Staffel 3 (</w:t>
      </w:r>
      <w:r w:rsidRPr="00565EB3">
        <w:rPr>
          <w:rFonts w:ascii="Arial" w:hAnsi="Arial" w:cs="Arial"/>
          <w:color w:val="00CCFF"/>
          <w:sz w:val="24"/>
        </w:rPr>
        <w:t>10. Liga</w:t>
      </w:r>
      <w:r w:rsidRPr="00565EB3">
        <w:rPr>
          <w:rFonts w:ascii="Arial" w:hAnsi="Arial" w:cs="Arial"/>
          <w:sz w:val="24"/>
        </w:rPr>
        <w:t xml:space="preserve">) </w:t>
      </w:r>
    </w:p>
    <w:p w:rsidR="00853F39" w:rsidRPr="00565EB3" w:rsidRDefault="00853F39" w:rsidP="00853F39">
      <w:pPr>
        <w:spacing w:after="0" w:line="240" w:lineRule="auto"/>
        <w:contextualSpacing/>
        <w:rPr>
          <w:rFonts w:ascii="Arial" w:hAnsi="Arial" w:cs="Arial"/>
          <w:sz w:val="24"/>
        </w:rPr>
      </w:pPr>
    </w:p>
    <w:p w:rsidR="00853F39" w:rsidRPr="00565EB3" w:rsidRDefault="00853F39" w:rsidP="00853F39">
      <w:pPr>
        <w:spacing w:after="0" w:line="240" w:lineRule="auto"/>
        <w:contextualSpacing/>
        <w:rPr>
          <w:rFonts w:ascii="Arial" w:hAnsi="Arial" w:cs="Arial"/>
          <w:sz w:val="24"/>
        </w:rPr>
      </w:pPr>
      <w:r w:rsidRPr="00565EB3">
        <w:rPr>
          <w:rFonts w:ascii="Arial" w:hAnsi="Arial" w:cs="Arial"/>
          <w:sz w:val="24"/>
        </w:rPr>
        <w:t>7. September 2008</w:t>
      </w:r>
    </w:p>
    <w:p w:rsidR="00853F39" w:rsidRPr="00565EB3" w:rsidRDefault="00853F39" w:rsidP="00853F39">
      <w:pPr>
        <w:spacing w:after="0" w:line="240" w:lineRule="auto"/>
        <w:contextualSpacing/>
        <w:rPr>
          <w:rFonts w:ascii="Arial" w:hAnsi="Arial" w:cs="Arial"/>
          <w:sz w:val="24"/>
        </w:rPr>
      </w:pPr>
      <w:r w:rsidRPr="00565EB3">
        <w:rPr>
          <w:rFonts w:ascii="Arial" w:hAnsi="Arial" w:cs="Arial"/>
          <w:sz w:val="24"/>
        </w:rPr>
        <w:t>Am 4. Spieltag der Kreisliga B Berg gewinnt der SV Linde gegen die Reservemannschaft des 1. FC Gummersbach knapp mit 2:1. In der 31. Minute bringt Kai Nowack die Gäste mit 1:0 in Führung, als sein Befreidungsschlag über Lindes Torwart Adelbert Schaffron hinweg ins Tor fällt. In der 59. Minute lässt jedoch Gästetorwart Chris Leyens den Ball vor die Füße von Sebastian Berg fallen, der zum 1:1 ausgleicht. Andreas Porsch sorgt dann für das 2:1</w:t>
      </w:r>
    </w:p>
    <w:p w:rsidR="00853F39" w:rsidRPr="00565EB3" w:rsidRDefault="00853F39" w:rsidP="00853F39">
      <w:pPr>
        <w:spacing w:after="0" w:line="240" w:lineRule="auto"/>
        <w:contextualSpacing/>
        <w:rPr>
          <w:rFonts w:ascii="Arial" w:hAnsi="Arial" w:cs="Arial"/>
          <w:sz w:val="24"/>
        </w:rPr>
      </w:pPr>
    </w:p>
    <w:p w:rsidR="00853F39" w:rsidRDefault="00853F39" w:rsidP="00853F39">
      <w:pPr>
        <w:spacing w:after="0" w:line="240" w:lineRule="auto"/>
        <w:contextualSpacing/>
        <w:rPr>
          <w:rFonts w:ascii="Arial" w:hAnsi="Arial" w:cs="Arial"/>
          <w:sz w:val="24"/>
          <w:szCs w:val="24"/>
        </w:rPr>
      </w:pPr>
    </w:p>
    <w:p w:rsidR="00853F39" w:rsidRDefault="00853F39" w:rsidP="00853F39">
      <w:pPr>
        <w:spacing w:after="0" w:line="240" w:lineRule="auto"/>
        <w:contextualSpacing/>
        <w:rPr>
          <w:rFonts w:ascii="Arial" w:hAnsi="Arial" w:cs="Arial"/>
          <w:sz w:val="24"/>
          <w:szCs w:val="24"/>
        </w:rPr>
      </w:pPr>
    </w:p>
    <w:p w:rsidR="00053C53" w:rsidRDefault="00053C53" w:rsidP="00853F39">
      <w:pPr>
        <w:spacing w:after="0" w:line="240" w:lineRule="auto"/>
        <w:contextualSpacing/>
        <w:rPr>
          <w:rFonts w:ascii="Arial" w:hAnsi="Arial" w:cs="Arial"/>
          <w:sz w:val="24"/>
          <w:szCs w:val="24"/>
        </w:rPr>
      </w:pPr>
    </w:p>
    <w:p w:rsidR="00053C53" w:rsidRPr="00656093" w:rsidRDefault="00053C53" w:rsidP="00053C53">
      <w:pPr>
        <w:spacing w:after="0" w:line="240" w:lineRule="auto"/>
        <w:contextualSpacing/>
        <w:jc w:val="center"/>
        <w:rPr>
          <w:rFonts w:ascii="Arial" w:hAnsi="Arial" w:cs="Arial"/>
          <w:b/>
          <w:sz w:val="48"/>
          <w:szCs w:val="24"/>
          <w:u w:val="single"/>
        </w:rPr>
      </w:pPr>
      <w:r w:rsidRPr="00656093">
        <w:rPr>
          <w:rFonts w:ascii="Arial" w:hAnsi="Arial" w:cs="Arial"/>
          <w:b/>
          <w:sz w:val="48"/>
          <w:szCs w:val="24"/>
          <w:u w:val="single"/>
        </w:rPr>
        <w:t>Spielzeit 2016 / 17</w:t>
      </w:r>
    </w:p>
    <w:p w:rsidR="00053C53" w:rsidRDefault="00053C53" w:rsidP="00053C53">
      <w:pPr>
        <w:spacing w:after="0" w:line="240" w:lineRule="auto"/>
        <w:contextualSpacing/>
        <w:rPr>
          <w:rFonts w:ascii="Arial" w:hAnsi="Arial" w:cs="Arial"/>
          <w:sz w:val="24"/>
          <w:szCs w:val="24"/>
        </w:rPr>
      </w:pPr>
    </w:p>
    <w:p w:rsidR="00053C53" w:rsidRDefault="00053C53" w:rsidP="00053C53">
      <w:pPr>
        <w:spacing w:after="0" w:line="240" w:lineRule="auto"/>
        <w:contextualSpacing/>
        <w:rPr>
          <w:rFonts w:ascii="Arial" w:hAnsi="Arial" w:cs="Arial"/>
          <w:sz w:val="24"/>
          <w:szCs w:val="24"/>
        </w:rPr>
      </w:pPr>
      <w:r>
        <w:rPr>
          <w:rFonts w:ascii="Arial" w:hAnsi="Arial" w:cs="Arial"/>
          <w:sz w:val="24"/>
          <w:szCs w:val="24"/>
        </w:rPr>
        <w:t>Schaffron spielt beim SSV Süng in der Kreisliga A Berg (</w:t>
      </w:r>
      <w:r w:rsidRPr="000D63EC">
        <w:rPr>
          <w:rFonts w:ascii="Arial" w:hAnsi="Arial" w:cs="Arial"/>
          <w:color w:val="7F7F7F" w:themeColor="text1" w:themeTint="80"/>
          <w:sz w:val="24"/>
          <w:szCs w:val="24"/>
        </w:rPr>
        <w:t>8. Liga</w:t>
      </w:r>
      <w:r>
        <w:rPr>
          <w:rFonts w:ascii="Arial" w:hAnsi="Arial" w:cs="Arial"/>
          <w:sz w:val="24"/>
          <w:szCs w:val="24"/>
        </w:rPr>
        <w:t>)</w:t>
      </w:r>
    </w:p>
    <w:p w:rsidR="00053C53" w:rsidRDefault="00053C53" w:rsidP="00053C53">
      <w:pPr>
        <w:spacing w:after="0" w:line="240" w:lineRule="auto"/>
        <w:contextualSpacing/>
        <w:rPr>
          <w:rFonts w:ascii="Arial" w:hAnsi="Arial" w:cs="Arial"/>
          <w:sz w:val="24"/>
          <w:szCs w:val="24"/>
        </w:rPr>
      </w:pPr>
    </w:p>
    <w:p w:rsidR="00053C53" w:rsidRPr="000D63EC" w:rsidRDefault="00053C53" w:rsidP="00053C53">
      <w:pPr>
        <w:spacing w:after="0" w:line="240" w:lineRule="auto"/>
        <w:contextualSpacing/>
        <w:rPr>
          <w:rFonts w:ascii="Arial" w:hAnsi="Arial" w:cs="Arial"/>
          <w:sz w:val="24"/>
          <w:szCs w:val="24"/>
        </w:rPr>
      </w:pPr>
    </w:p>
    <w:p w:rsidR="00053C53" w:rsidRPr="00853F39" w:rsidRDefault="00053C53" w:rsidP="00053C53">
      <w:pPr>
        <w:spacing w:after="0" w:line="240" w:lineRule="auto"/>
        <w:contextualSpacing/>
        <w:rPr>
          <w:rFonts w:ascii="Arial" w:hAnsi="Arial" w:cs="Arial"/>
          <w:b/>
          <w:sz w:val="32"/>
          <w:szCs w:val="24"/>
        </w:rPr>
      </w:pPr>
      <w:r w:rsidRPr="00853F39">
        <w:rPr>
          <w:rFonts w:ascii="Arial" w:hAnsi="Arial" w:cs="Arial"/>
          <w:b/>
          <w:sz w:val="32"/>
          <w:szCs w:val="24"/>
        </w:rPr>
        <w:t>7. Juni 2017</w:t>
      </w:r>
    </w:p>
    <w:p w:rsidR="00053C53" w:rsidRPr="000D63EC" w:rsidRDefault="00053C53" w:rsidP="00053C53">
      <w:pPr>
        <w:spacing w:after="0" w:line="240" w:lineRule="auto"/>
        <w:contextualSpacing/>
        <w:rPr>
          <w:rFonts w:ascii="Arial" w:hAnsi="Arial" w:cs="Arial"/>
          <w:sz w:val="24"/>
          <w:szCs w:val="24"/>
        </w:rPr>
      </w:pPr>
    </w:p>
    <w:p w:rsidR="00053C53" w:rsidRPr="000D63EC" w:rsidRDefault="00053C53" w:rsidP="00853F39">
      <w:pPr>
        <w:spacing w:after="0" w:line="240" w:lineRule="auto"/>
        <w:contextualSpacing/>
        <w:rPr>
          <w:rFonts w:ascii="Arial" w:hAnsi="Arial" w:cs="Arial"/>
          <w:sz w:val="24"/>
          <w:szCs w:val="24"/>
        </w:rPr>
      </w:pPr>
      <w:r w:rsidRPr="000D63EC">
        <w:rPr>
          <w:rFonts w:ascii="Arial" w:hAnsi="Arial" w:cs="Arial"/>
          <w:sz w:val="24"/>
          <w:szCs w:val="24"/>
        </w:rPr>
        <w:t xml:space="preserve">Nach nur einem Jahr beim A-Ligisten SSV Süng kehrt Torhüter </w:t>
      </w:r>
      <w:r w:rsidRPr="000D63EC">
        <w:rPr>
          <w:rFonts w:ascii="Arial" w:hAnsi="Arial" w:cs="Arial"/>
          <w:b/>
          <w:color w:val="FF0000"/>
          <w:sz w:val="24"/>
          <w:szCs w:val="24"/>
        </w:rPr>
        <w:t>Adalbert Schaffron</w:t>
      </w:r>
      <w:r w:rsidRPr="000D63EC">
        <w:rPr>
          <w:rFonts w:ascii="Arial" w:hAnsi="Arial" w:cs="Arial"/>
          <w:sz w:val="24"/>
          <w:szCs w:val="24"/>
        </w:rPr>
        <w:t xml:space="preserve"> zum VfL-Berghausen-Gimborn zurück. Trotz des Abstiegs des VfL in die Kreisliga C bricht Schaffron seine Zelte beim SSV ab und schließt sich wieder den Schwarz-Gelben an. "</w:t>
      </w:r>
      <w:r w:rsidRPr="000D63EC">
        <w:rPr>
          <w:rFonts w:ascii="Arial" w:hAnsi="Arial" w:cs="Arial"/>
          <w:i/>
          <w:sz w:val="24"/>
          <w:szCs w:val="24"/>
        </w:rPr>
        <w:t>Wir freuen uns sehr, dass Adalbert sich zu diesem Schritt entschlossen hat und glauben, dass uns mit dieser Verstärkung ein schneller Wiederaufstieg gelingt</w:t>
      </w:r>
      <w:r w:rsidRPr="000D63EC">
        <w:rPr>
          <w:rFonts w:ascii="Arial" w:hAnsi="Arial" w:cs="Arial"/>
          <w:sz w:val="24"/>
          <w:szCs w:val="24"/>
        </w:rPr>
        <w:t>", freut sich Trainer Siegbert Baier über die Zusage.</w:t>
      </w:r>
    </w:p>
    <w:p w:rsidR="00053C53" w:rsidRDefault="00053C53" w:rsidP="00853F39">
      <w:pPr>
        <w:spacing w:after="0" w:line="240" w:lineRule="auto"/>
        <w:contextualSpacing/>
        <w:rPr>
          <w:rFonts w:ascii="Arial" w:hAnsi="Arial" w:cs="Arial"/>
          <w:sz w:val="24"/>
          <w:szCs w:val="24"/>
        </w:rPr>
      </w:pPr>
    </w:p>
    <w:p w:rsidR="00853F39" w:rsidRDefault="00853F39" w:rsidP="00853F39">
      <w:pPr>
        <w:spacing w:after="0" w:line="240" w:lineRule="auto"/>
        <w:contextualSpacing/>
        <w:rPr>
          <w:rFonts w:ascii="Arial" w:hAnsi="Arial" w:cs="Arial"/>
          <w:sz w:val="24"/>
          <w:szCs w:val="24"/>
        </w:rPr>
      </w:pPr>
    </w:p>
    <w:p w:rsidR="00853F39" w:rsidRDefault="00853F39" w:rsidP="00853F39">
      <w:pPr>
        <w:spacing w:after="0" w:line="240" w:lineRule="auto"/>
        <w:contextualSpacing/>
        <w:rPr>
          <w:rFonts w:ascii="Arial" w:hAnsi="Arial" w:cs="Arial"/>
          <w:sz w:val="24"/>
          <w:szCs w:val="24"/>
        </w:rPr>
      </w:pPr>
    </w:p>
    <w:p w:rsidR="00853F39" w:rsidRPr="00876AA4" w:rsidRDefault="00853F39" w:rsidP="00853F39">
      <w:pPr>
        <w:spacing w:after="0" w:line="240" w:lineRule="auto"/>
        <w:contextualSpacing/>
        <w:jc w:val="center"/>
        <w:rPr>
          <w:rFonts w:ascii="Arial" w:hAnsi="Arial" w:cs="Arial"/>
          <w:b/>
          <w:sz w:val="48"/>
          <w:szCs w:val="24"/>
          <w:u w:val="single"/>
        </w:rPr>
      </w:pPr>
      <w:r w:rsidRPr="00876AA4">
        <w:rPr>
          <w:rFonts w:ascii="Arial" w:hAnsi="Arial" w:cs="Arial"/>
          <w:b/>
          <w:sz w:val="48"/>
          <w:szCs w:val="24"/>
          <w:u w:val="single"/>
        </w:rPr>
        <w:t>Spielzeit 2017 / 18</w:t>
      </w:r>
    </w:p>
    <w:p w:rsidR="00853F39" w:rsidRDefault="00853F39" w:rsidP="00853F39">
      <w:pPr>
        <w:spacing w:after="0" w:line="240" w:lineRule="auto"/>
        <w:contextualSpacing/>
        <w:rPr>
          <w:rFonts w:ascii="Arial" w:hAnsi="Arial" w:cs="Arial"/>
          <w:sz w:val="24"/>
          <w:szCs w:val="24"/>
        </w:rPr>
      </w:pPr>
    </w:p>
    <w:p w:rsidR="00853F39" w:rsidRDefault="00853F39" w:rsidP="00853F39">
      <w:pPr>
        <w:spacing w:after="0" w:line="240" w:lineRule="auto"/>
        <w:contextualSpacing/>
        <w:rPr>
          <w:rFonts w:ascii="Arial" w:hAnsi="Arial" w:cs="Arial"/>
          <w:sz w:val="24"/>
          <w:szCs w:val="24"/>
        </w:rPr>
      </w:pPr>
      <w:r>
        <w:rPr>
          <w:rFonts w:ascii="Arial" w:hAnsi="Arial" w:cs="Arial"/>
          <w:sz w:val="24"/>
          <w:szCs w:val="24"/>
        </w:rPr>
        <w:t>Schaffron spielt beim VfL Berghausen in der Kreisliga C Berg, Staffel 5 (</w:t>
      </w:r>
      <w:r w:rsidRPr="000906E3">
        <w:rPr>
          <w:rFonts w:ascii="Arial" w:hAnsi="Arial" w:cs="Arial"/>
          <w:color w:val="00B0F0"/>
          <w:sz w:val="24"/>
          <w:szCs w:val="24"/>
        </w:rPr>
        <w:t>10. Liga</w:t>
      </w:r>
      <w:r>
        <w:rPr>
          <w:rFonts w:ascii="Arial" w:hAnsi="Arial" w:cs="Arial"/>
          <w:sz w:val="24"/>
          <w:szCs w:val="24"/>
        </w:rPr>
        <w:t>)</w:t>
      </w:r>
    </w:p>
    <w:p w:rsidR="00853F39" w:rsidRDefault="00853F39" w:rsidP="00853F39">
      <w:pPr>
        <w:spacing w:after="0" w:line="240" w:lineRule="auto"/>
        <w:contextualSpacing/>
        <w:rPr>
          <w:rFonts w:ascii="Arial" w:hAnsi="Arial" w:cs="Arial"/>
          <w:sz w:val="24"/>
          <w:szCs w:val="24"/>
        </w:rPr>
      </w:pPr>
    </w:p>
    <w:p w:rsidR="00853F39" w:rsidRPr="00912D9B" w:rsidRDefault="00853F39" w:rsidP="00853F3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53F39" w:rsidRPr="00912D9B" w:rsidTr="008E3BD4">
        <w:tc>
          <w:tcPr>
            <w:tcW w:w="9209" w:type="dxa"/>
          </w:tcPr>
          <w:p w:rsidR="00853F39" w:rsidRPr="00912D9B" w:rsidRDefault="00853F39" w:rsidP="008E3BD4">
            <w:pPr>
              <w:contextualSpacing/>
              <w:rPr>
                <w:rFonts w:ascii="Arial" w:hAnsi="Arial" w:cs="Arial"/>
                <w:sz w:val="24"/>
                <w:szCs w:val="24"/>
              </w:rPr>
            </w:pPr>
            <w:r w:rsidRPr="00912D9B">
              <w:rPr>
                <w:rFonts w:ascii="Arial" w:hAnsi="Arial" w:cs="Arial"/>
                <w:sz w:val="24"/>
                <w:szCs w:val="24"/>
              </w:rPr>
              <w:t>12. November 2017</w:t>
            </w:r>
          </w:p>
        </w:tc>
      </w:tr>
      <w:tr w:rsidR="00853F39" w:rsidRPr="00912D9B" w:rsidTr="008E3BD4">
        <w:tc>
          <w:tcPr>
            <w:tcW w:w="9209" w:type="dxa"/>
          </w:tcPr>
          <w:p w:rsidR="00853F39" w:rsidRPr="00912D9B" w:rsidRDefault="00853F39" w:rsidP="008E3BD4">
            <w:pPr>
              <w:contextualSpacing/>
              <w:rPr>
                <w:rFonts w:ascii="Arial" w:hAnsi="Arial" w:cs="Arial"/>
                <w:sz w:val="24"/>
                <w:szCs w:val="24"/>
              </w:rPr>
            </w:pPr>
            <w:r w:rsidRPr="00912D9B">
              <w:rPr>
                <w:rFonts w:ascii="Arial" w:hAnsi="Arial" w:cs="Arial"/>
                <w:sz w:val="24"/>
                <w:szCs w:val="24"/>
              </w:rPr>
              <w:t>Kreisliga C Berg, Staffel 5 (12. Spieltag)</w:t>
            </w:r>
          </w:p>
        </w:tc>
      </w:tr>
      <w:tr w:rsidR="00853F39" w:rsidRPr="00912D9B" w:rsidTr="008E3BD4">
        <w:tc>
          <w:tcPr>
            <w:tcW w:w="9209" w:type="dxa"/>
          </w:tcPr>
          <w:p w:rsidR="00853F39" w:rsidRPr="00912D9B" w:rsidRDefault="00853F39" w:rsidP="008E3BD4">
            <w:pPr>
              <w:contextualSpacing/>
              <w:rPr>
                <w:rFonts w:ascii="Arial" w:hAnsi="Arial" w:cs="Arial"/>
                <w:sz w:val="24"/>
                <w:szCs w:val="24"/>
              </w:rPr>
            </w:pPr>
            <w:r w:rsidRPr="00912D9B">
              <w:rPr>
                <w:rFonts w:ascii="Arial" w:hAnsi="Arial" w:cs="Arial"/>
                <w:sz w:val="24"/>
                <w:szCs w:val="24"/>
              </w:rPr>
              <w:t>BSV Bielstein 2 - VfL Berghausen 0:1 (0:1)</w:t>
            </w:r>
          </w:p>
        </w:tc>
      </w:tr>
      <w:tr w:rsidR="00853F39" w:rsidRPr="00912D9B" w:rsidTr="008E3BD4">
        <w:tc>
          <w:tcPr>
            <w:tcW w:w="9209" w:type="dxa"/>
          </w:tcPr>
          <w:p w:rsidR="00853F39" w:rsidRDefault="00853F39" w:rsidP="008E3BD4">
            <w:pPr>
              <w:contextualSpacing/>
              <w:rPr>
                <w:rFonts w:ascii="Arial" w:hAnsi="Arial" w:cs="Arial"/>
                <w:sz w:val="24"/>
                <w:szCs w:val="24"/>
              </w:rPr>
            </w:pPr>
            <w:r>
              <w:rPr>
                <w:rFonts w:ascii="Arial" w:hAnsi="Arial" w:cs="Arial"/>
                <w:sz w:val="24"/>
                <w:szCs w:val="24"/>
              </w:rPr>
              <w:t xml:space="preserve">Daniel Valbert - </w:t>
            </w:r>
            <w:r w:rsidRPr="00912D9B">
              <w:rPr>
                <w:rFonts w:ascii="Arial" w:hAnsi="Arial" w:cs="Arial"/>
                <w:sz w:val="24"/>
                <w:szCs w:val="24"/>
              </w:rPr>
              <w:t>Martin Hense, Florian Backes</w:t>
            </w:r>
            <w:r>
              <w:rPr>
                <w:rFonts w:ascii="Arial" w:hAnsi="Arial" w:cs="Arial"/>
                <w:sz w:val="24"/>
                <w:szCs w:val="24"/>
              </w:rPr>
              <w:t>, Manuel Holtz</w:t>
            </w:r>
          </w:p>
          <w:p w:rsidR="00853F39" w:rsidRPr="00912D9B" w:rsidRDefault="00853F39" w:rsidP="008E3BD4">
            <w:pPr>
              <w:contextualSpacing/>
              <w:rPr>
                <w:rFonts w:ascii="Arial" w:hAnsi="Arial" w:cs="Arial"/>
                <w:sz w:val="24"/>
                <w:szCs w:val="24"/>
              </w:rPr>
            </w:pPr>
            <w:r>
              <w:rPr>
                <w:rFonts w:ascii="Arial" w:hAnsi="Arial" w:cs="Arial"/>
                <w:sz w:val="24"/>
                <w:szCs w:val="24"/>
              </w:rPr>
              <w:lastRenderedPageBreak/>
              <w:t>[Trainer: Johann Kast]</w:t>
            </w:r>
          </w:p>
        </w:tc>
      </w:tr>
      <w:tr w:rsidR="00853F39" w:rsidRPr="00912D9B" w:rsidTr="008E3BD4">
        <w:tc>
          <w:tcPr>
            <w:tcW w:w="9209" w:type="dxa"/>
          </w:tcPr>
          <w:p w:rsidR="00853F39" w:rsidRPr="00EE398B" w:rsidRDefault="00853F39" w:rsidP="008E3BD4">
            <w:pPr>
              <w:contextualSpacing/>
              <w:rPr>
                <w:rFonts w:ascii="Arial" w:hAnsi="Arial" w:cs="Arial"/>
                <w:color w:val="000000" w:themeColor="text1"/>
                <w:sz w:val="24"/>
                <w:szCs w:val="24"/>
              </w:rPr>
            </w:pPr>
            <w:r w:rsidRPr="00EE398B">
              <w:rPr>
                <w:rFonts w:ascii="Arial" w:hAnsi="Arial" w:cs="Arial"/>
                <w:b/>
                <w:color w:val="FF0000"/>
                <w:sz w:val="24"/>
                <w:szCs w:val="24"/>
              </w:rPr>
              <w:lastRenderedPageBreak/>
              <w:t>Adalbert Schaffron</w:t>
            </w:r>
            <w:r w:rsidRPr="00EE398B">
              <w:rPr>
                <w:rFonts w:ascii="Arial" w:hAnsi="Arial" w:cs="Arial"/>
                <w:color w:val="FF0000"/>
                <w:sz w:val="24"/>
                <w:szCs w:val="24"/>
              </w:rPr>
              <w:t xml:space="preserve"> </w:t>
            </w:r>
            <w:r w:rsidRPr="00EE398B">
              <w:rPr>
                <w:rFonts w:ascii="Arial" w:hAnsi="Arial" w:cs="Arial"/>
                <w:color w:val="000000" w:themeColor="text1"/>
                <w:sz w:val="24"/>
                <w:szCs w:val="24"/>
              </w:rPr>
              <w:t>- Daniel Lorenz, Jan Niclas Höher</w:t>
            </w:r>
          </w:p>
          <w:p w:rsidR="00853F39" w:rsidRPr="00912D9B" w:rsidRDefault="00853F39" w:rsidP="008E3BD4">
            <w:pPr>
              <w:contextualSpacing/>
              <w:rPr>
                <w:rFonts w:ascii="Arial" w:hAnsi="Arial" w:cs="Arial"/>
                <w:sz w:val="24"/>
                <w:szCs w:val="24"/>
              </w:rPr>
            </w:pPr>
            <w:r>
              <w:rPr>
                <w:rFonts w:ascii="Arial" w:hAnsi="Arial" w:cs="Arial"/>
                <w:sz w:val="24"/>
                <w:szCs w:val="24"/>
              </w:rPr>
              <w:t>[Trainer: Siegbert Baier]</w:t>
            </w:r>
          </w:p>
        </w:tc>
      </w:tr>
      <w:tr w:rsidR="00853F39" w:rsidRPr="00912D9B" w:rsidTr="008E3BD4">
        <w:tc>
          <w:tcPr>
            <w:tcW w:w="9209" w:type="dxa"/>
          </w:tcPr>
          <w:p w:rsidR="00853F39" w:rsidRPr="00912D9B" w:rsidRDefault="00853F39" w:rsidP="008E3BD4">
            <w:pPr>
              <w:contextualSpacing/>
              <w:rPr>
                <w:rFonts w:ascii="Arial" w:hAnsi="Arial" w:cs="Arial"/>
                <w:sz w:val="24"/>
                <w:szCs w:val="24"/>
              </w:rPr>
            </w:pPr>
            <w:r w:rsidRPr="00912D9B">
              <w:rPr>
                <w:rFonts w:ascii="Arial" w:hAnsi="Arial" w:cs="Arial"/>
                <w:sz w:val="24"/>
                <w:szCs w:val="24"/>
              </w:rPr>
              <w:t>0:1 Lorenz (36.)</w:t>
            </w:r>
          </w:p>
        </w:tc>
      </w:tr>
      <w:tr w:rsidR="00853F39" w:rsidRPr="00912D9B" w:rsidTr="008E3BD4">
        <w:tc>
          <w:tcPr>
            <w:tcW w:w="9209" w:type="dxa"/>
          </w:tcPr>
          <w:p w:rsidR="00853F39" w:rsidRPr="00912D9B" w:rsidRDefault="00853F39" w:rsidP="008E3BD4">
            <w:pPr>
              <w:contextualSpacing/>
              <w:rPr>
                <w:rFonts w:ascii="Arial" w:hAnsi="Arial" w:cs="Arial"/>
                <w:sz w:val="24"/>
                <w:szCs w:val="24"/>
              </w:rPr>
            </w:pPr>
            <w:r w:rsidRPr="00912D9B">
              <w:rPr>
                <w:rFonts w:ascii="Arial" w:hAnsi="Arial" w:cs="Arial"/>
                <w:sz w:val="24"/>
                <w:szCs w:val="24"/>
              </w:rPr>
              <w:t>In der 58. Minute erhielt der Bielsteiner Spieler Hense die Gelb-Rote Karte</w:t>
            </w:r>
          </w:p>
          <w:p w:rsidR="00853F39" w:rsidRPr="00912D9B" w:rsidRDefault="00853F39" w:rsidP="008E3BD4">
            <w:pPr>
              <w:contextualSpacing/>
              <w:rPr>
                <w:rFonts w:ascii="Arial" w:hAnsi="Arial" w:cs="Arial"/>
                <w:sz w:val="24"/>
                <w:szCs w:val="24"/>
              </w:rPr>
            </w:pPr>
            <w:r w:rsidRPr="00912D9B">
              <w:rPr>
                <w:rFonts w:ascii="Arial" w:hAnsi="Arial" w:cs="Arial"/>
                <w:sz w:val="24"/>
                <w:szCs w:val="24"/>
              </w:rPr>
              <w:t>In der 67. Minute erhielt der Berghausener Spieler Höher wegen groben Foulspiels die Rote Karte</w:t>
            </w:r>
          </w:p>
          <w:p w:rsidR="00853F39" w:rsidRPr="00912D9B" w:rsidRDefault="00853F39" w:rsidP="008E3BD4">
            <w:pPr>
              <w:contextualSpacing/>
              <w:rPr>
                <w:rFonts w:ascii="Arial" w:hAnsi="Arial" w:cs="Arial"/>
                <w:sz w:val="24"/>
                <w:szCs w:val="24"/>
              </w:rPr>
            </w:pPr>
            <w:r>
              <w:rPr>
                <w:rFonts w:ascii="Arial" w:hAnsi="Arial" w:cs="Arial"/>
                <w:sz w:val="24"/>
                <w:szCs w:val="24"/>
              </w:rPr>
              <w:t>In der 77. Minute verschoß der</w:t>
            </w:r>
            <w:r w:rsidRPr="00912D9B">
              <w:rPr>
                <w:rFonts w:ascii="Arial" w:hAnsi="Arial" w:cs="Arial"/>
                <w:sz w:val="24"/>
                <w:szCs w:val="24"/>
              </w:rPr>
              <w:t xml:space="preserve"> Bielsteiner </w:t>
            </w:r>
            <w:r>
              <w:rPr>
                <w:rFonts w:ascii="Arial" w:hAnsi="Arial" w:cs="Arial"/>
                <w:sz w:val="24"/>
                <w:szCs w:val="24"/>
              </w:rPr>
              <w:t xml:space="preserve">Spieler Backes </w:t>
            </w:r>
            <w:r w:rsidRPr="00912D9B">
              <w:rPr>
                <w:rFonts w:ascii="Arial" w:hAnsi="Arial" w:cs="Arial"/>
                <w:sz w:val="24"/>
                <w:szCs w:val="24"/>
              </w:rPr>
              <w:t xml:space="preserve">einen Elfmeter. Der </w:t>
            </w:r>
            <w:r>
              <w:rPr>
                <w:rFonts w:ascii="Arial" w:hAnsi="Arial" w:cs="Arial"/>
                <w:sz w:val="24"/>
                <w:szCs w:val="24"/>
              </w:rPr>
              <w:t>Schiedsrichter ließ den</w:t>
            </w:r>
            <w:r w:rsidRPr="00912D9B">
              <w:rPr>
                <w:rFonts w:ascii="Arial" w:hAnsi="Arial" w:cs="Arial"/>
                <w:sz w:val="24"/>
                <w:szCs w:val="24"/>
              </w:rPr>
              <w:t xml:space="preserve"> Strafstoß jedoch wiederholen, weil sich der Berghausener Torwart Schaffron zur früh bewegt </w:t>
            </w:r>
            <w:r>
              <w:rPr>
                <w:rFonts w:ascii="Arial" w:hAnsi="Arial" w:cs="Arial"/>
                <w:sz w:val="24"/>
                <w:szCs w:val="24"/>
              </w:rPr>
              <w:t>hatte. Den zweiten Versuch schoß</w:t>
            </w:r>
            <w:r w:rsidRPr="00912D9B">
              <w:rPr>
                <w:rFonts w:ascii="Arial" w:hAnsi="Arial" w:cs="Arial"/>
                <w:sz w:val="24"/>
                <w:szCs w:val="24"/>
              </w:rPr>
              <w:t xml:space="preserve"> Backes </w:t>
            </w:r>
            <w:r>
              <w:rPr>
                <w:rFonts w:ascii="Arial" w:hAnsi="Arial" w:cs="Arial"/>
                <w:sz w:val="24"/>
                <w:szCs w:val="24"/>
              </w:rPr>
              <w:t xml:space="preserve">dann </w:t>
            </w:r>
            <w:r w:rsidRPr="00912D9B">
              <w:rPr>
                <w:rFonts w:ascii="Arial" w:hAnsi="Arial" w:cs="Arial"/>
                <w:sz w:val="24"/>
                <w:szCs w:val="24"/>
              </w:rPr>
              <w:t>neben das Tor</w:t>
            </w:r>
          </w:p>
        </w:tc>
      </w:tr>
    </w:tbl>
    <w:p w:rsidR="00853F39" w:rsidRDefault="00853F39" w:rsidP="00853F39">
      <w:pPr>
        <w:spacing w:after="0" w:line="240" w:lineRule="auto"/>
        <w:contextualSpacing/>
        <w:rPr>
          <w:rFonts w:ascii="Arial" w:hAnsi="Arial" w:cs="Arial"/>
          <w:sz w:val="24"/>
          <w:szCs w:val="24"/>
        </w:rPr>
      </w:pPr>
    </w:p>
    <w:p w:rsidR="00853F39" w:rsidRDefault="00853F39" w:rsidP="00853F39">
      <w:pPr>
        <w:spacing w:after="0" w:line="240" w:lineRule="auto"/>
        <w:contextualSpacing/>
        <w:rPr>
          <w:rFonts w:ascii="Arial" w:hAnsi="Arial" w:cs="Arial"/>
          <w:sz w:val="24"/>
          <w:szCs w:val="24"/>
        </w:rPr>
      </w:pPr>
    </w:p>
    <w:p w:rsidR="00853F39" w:rsidRDefault="00853F39" w:rsidP="00853F3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2. April 2018</w:t>
            </w:r>
          </w:p>
        </w:tc>
      </w:tr>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Kreisliga C Berg, Staffel 5 (20. Spieltag)</w:t>
            </w:r>
          </w:p>
        </w:tc>
      </w:tr>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VfL Berghausen - SV Frielingsdorf 2 2:2 (0:0)</w:t>
            </w:r>
          </w:p>
        </w:tc>
      </w:tr>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sidRPr="00876AA4">
              <w:rPr>
                <w:rFonts w:ascii="Arial" w:hAnsi="Arial" w:cs="Arial"/>
                <w:b/>
                <w:color w:val="FF0000"/>
              </w:rPr>
              <w:t>Adalbert Schaffron</w:t>
            </w:r>
            <w:r w:rsidRPr="00876AA4">
              <w:rPr>
                <w:rFonts w:ascii="Arial" w:hAnsi="Arial" w:cs="Arial"/>
                <w:color w:val="FF0000"/>
              </w:rPr>
              <w:t xml:space="preserve"> </w:t>
            </w:r>
            <w:r>
              <w:rPr>
                <w:rFonts w:ascii="Arial" w:hAnsi="Arial" w:cs="Arial"/>
              </w:rPr>
              <w:t>- Daniel Lorenz, Robin Kamp, Hannes Lormann</w:t>
            </w:r>
          </w:p>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[Trainer: Siegbert Baier]</w:t>
            </w:r>
          </w:p>
        </w:tc>
      </w:tr>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Christian Stein - Michael Scheider, Benedikt Külheim, Aykut Sayar</w:t>
            </w:r>
          </w:p>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[Trainer: Cemal Salkimtas]</w:t>
            </w:r>
          </w:p>
        </w:tc>
      </w:tr>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sidRPr="00855C65">
              <w:rPr>
                <w:rFonts w:ascii="Arial" w:hAnsi="Arial" w:cs="Arial"/>
              </w:rPr>
              <w:t>1:0 Lorenz (47.)</w:t>
            </w:r>
          </w:p>
          <w:p w:rsidR="00853F39" w:rsidRDefault="00853F39" w:rsidP="008E3BD4">
            <w:pPr>
              <w:pStyle w:val="StandardWeb"/>
              <w:spacing w:before="0" w:beforeAutospacing="0" w:after="0" w:afterAutospacing="0"/>
              <w:contextualSpacing/>
              <w:rPr>
                <w:rFonts w:ascii="Arial" w:hAnsi="Arial" w:cs="Arial"/>
              </w:rPr>
            </w:pPr>
            <w:r w:rsidRPr="00855C65">
              <w:rPr>
                <w:rFonts w:ascii="Arial" w:hAnsi="Arial" w:cs="Arial"/>
              </w:rPr>
              <w:t>2:0 Lorenz (49.)</w:t>
            </w:r>
          </w:p>
          <w:p w:rsidR="00853F39" w:rsidRDefault="00853F39" w:rsidP="008E3BD4">
            <w:pPr>
              <w:pStyle w:val="StandardWeb"/>
              <w:spacing w:before="0" w:beforeAutospacing="0" w:after="0" w:afterAutospacing="0"/>
              <w:contextualSpacing/>
              <w:rPr>
                <w:rFonts w:ascii="Arial" w:hAnsi="Arial" w:cs="Arial"/>
              </w:rPr>
            </w:pPr>
            <w:r w:rsidRPr="00855C65">
              <w:rPr>
                <w:rFonts w:ascii="Arial" w:hAnsi="Arial" w:cs="Arial"/>
              </w:rPr>
              <w:t>2:1 Scheider (55. Foulelfmeter)</w:t>
            </w:r>
          </w:p>
          <w:p w:rsidR="00853F39" w:rsidRDefault="00853F39" w:rsidP="008E3BD4">
            <w:pPr>
              <w:pStyle w:val="StandardWeb"/>
              <w:spacing w:before="0" w:beforeAutospacing="0" w:after="0" w:afterAutospacing="0"/>
              <w:contextualSpacing/>
              <w:rPr>
                <w:rFonts w:ascii="Arial" w:hAnsi="Arial" w:cs="Arial"/>
              </w:rPr>
            </w:pPr>
            <w:r w:rsidRPr="00855C65">
              <w:rPr>
                <w:rFonts w:ascii="Arial" w:hAnsi="Arial" w:cs="Arial"/>
              </w:rPr>
              <w:t>2:2 Scheider (65. Foulelfmeter).</w:t>
            </w:r>
          </w:p>
        </w:tc>
      </w:tr>
      <w:tr w:rsidR="00853F39" w:rsidTr="008E3BD4">
        <w:tc>
          <w:tcPr>
            <w:tcW w:w="9062" w:type="dxa"/>
          </w:tcPr>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In der 52. Minute scheiterte der Berghausener Spieler Kamp mit einem Foulelfmeter an Frielingsdorfs Torwart Stein.</w:t>
            </w:r>
          </w:p>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 xml:space="preserve">In der 55. Minute trat der Frielingsdorfer Spieler </w:t>
            </w:r>
            <w:r w:rsidRPr="00855C65">
              <w:rPr>
                <w:rFonts w:ascii="Arial" w:hAnsi="Arial" w:cs="Arial"/>
              </w:rPr>
              <w:t xml:space="preserve">Aykut Sayar trat zum Elfmeter an, scheiterte jedoch an Keeper Adalbert Schaffron. Nach Ansicht des Unparteiischen hatte sich der </w:t>
            </w:r>
            <w:r>
              <w:rPr>
                <w:rFonts w:ascii="Arial" w:hAnsi="Arial" w:cs="Arial"/>
              </w:rPr>
              <w:t>Torwart</w:t>
            </w:r>
            <w:r w:rsidRPr="00855C65">
              <w:rPr>
                <w:rFonts w:ascii="Arial" w:hAnsi="Arial" w:cs="Arial"/>
              </w:rPr>
              <w:t xml:space="preserve"> zu früh bewegt, weshalb Sayar eine zweite Chance erhielt. Schaffron parierte erneut, doch wieder blieb den Berghausenern der Jubel im Halse stecken, weil Schaffron sich nach Ansicht des Schiedsrichters abermals einen Vorteil verschaffte.</w:t>
            </w:r>
            <w:r>
              <w:rPr>
                <w:rFonts w:ascii="Arial" w:hAnsi="Arial" w:cs="Arial"/>
              </w:rPr>
              <w:t xml:space="preserve"> </w:t>
            </w:r>
            <w:r w:rsidRPr="00855C65">
              <w:rPr>
                <w:rFonts w:ascii="Arial" w:hAnsi="Arial" w:cs="Arial"/>
              </w:rPr>
              <w:t>Statt Sayar übernahm Kapitän Michael Scheider beim dritten Versuch die Verantwortung</w:t>
            </w:r>
            <w:r>
              <w:rPr>
                <w:rFonts w:ascii="Arial" w:hAnsi="Arial" w:cs="Arial"/>
              </w:rPr>
              <w:t>.</w:t>
            </w:r>
          </w:p>
          <w:p w:rsidR="00853F39" w:rsidRDefault="00853F39" w:rsidP="008E3BD4">
            <w:pPr>
              <w:pStyle w:val="StandardWeb"/>
              <w:spacing w:before="0" w:beforeAutospacing="0" w:after="0" w:afterAutospacing="0"/>
              <w:contextualSpacing/>
              <w:rPr>
                <w:rFonts w:ascii="Arial" w:hAnsi="Arial" w:cs="Arial"/>
              </w:rPr>
            </w:pPr>
            <w:r>
              <w:rPr>
                <w:rFonts w:ascii="Arial" w:hAnsi="Arial" w:cs="Arial"/>
              </w:rPr>
              <w:t>In der 90. Minute erhielt der Berghausener Spieler Lormann die Gelb-Rote Karte</w:t>
            </w:r>
          </w:p>
          <w:p w:rsidR="00853F39" w:rsidRPr="00855C65" w:rsidRDefault="00853F39" w:rsidP="008E3BD4">
            <w:pPr>
              <w:pStyle w:val="StandardWeb"/>
              <w:spacing w:before="0" w:beforeAutospacing="0" w:after="0" w:afterAutospacing="0"/>
              <w:contextualSpacing/>
              <w:rPr>
                <w:rFonts w:ascii="Arial" w:hAnsi="Arial" w:cs="Arial"/>
              </w:rPr>
            </w:pPr>
            <w:r>
              <w:rPr>
                <w:rFonts w:ascii="Arial" w:hAnsi="Arial" w:cs="Arial"/>
              </w:rPr>
              <w:t>In der 90.+2 Minute erhielt der Frielingsdorfer Spieler Külheim die Gelb-Rote Karte</w:t>
            </w:r>
          </w:p>
        </w:tc>
      </w:tr>
    </w:tbl>
    <w:p w:rsidR="00853F39" w:rsidRDefault="00853F39" w:rsidP="00853F39">
      <w:pPr>
        <w:pStyle w:val="StandardWeb"/>
        <w:spacing w:before="0" w:beforeAutospacing="0" w:after="0" w:afterAutospacing="0"/>
        <w:contextualSpacing/>
        <w:rPr>
          <w:rFonts w:ascii="Arial" w:hAnsi="Arial" w:cs="Arial"/>
        </w:rPr>
      </w:pPr>
    </w:p>
    <w:p w:rsidR="00853F39" w:rsidRPr="000D63EC" w:rsidRDefault="00853F39" w:rsidP="00853F39">
      <w:pPr>
        <w:spacing w:after="0" w:line="240" w:lineRule="auto"/>
        <w:contextualSpacing/>
        <w:rPr>
          <w:rFonts w:ascii="Arial" w:hAnsi="Arial" w:cs="Arial"/>
          <w:sz w:val="24"/>
          <w:szCs w:val="24"/>
        </w:rPr>
      </w:pPr>
    </w:p>
    <w:p w:rsidR="00C031D8" w:rsidRDefault="00C031D8" w:rsidP="00853F39">
      <w:pPr>
        <w:spacing w:after="0" w:line="240" w:lineRule="auto"/>
        <w:contextualSpacing/>
      </w:pPr>
    </w:p>
    <w:p w:rsidR="00853F39" w:rsidRPr="00565EB3" w:rsidRDefault="00853F39" w:rsidP="00853F39">
      <w:pPr>
        <w:spacing w:after="0" w:line="240" w:lineRule="auto"/>
        <w:contextualSpacing/>
        <w:rPr>
          <w:rFonts w:ascii="Arial" w:hAnsi="Arial" w:cs="Arial"/>
          <w:sz w:val="24"/>
          <w:szCs w:val="24"/>
        </w:rPr>
      </w:pPr>
    </w:p>
    <w:p w:rsidR="00853F39" w:rsidRPr="00853F39" w:rsidRDefault="00853F39" w:rsidP="00853F39">
      <w:pPr>
        <w:spacing w:after="0" w:line="240" w:lineRule="auto"/>
        <w:contextualSpacing/>
        <w:jc w:val="center"/>
        <w:rPr>
          <w:rFonts w:ascii="Arial" w:hAnsi="Arial" w:cs="Arial"/>
          <w:b/>
          <w:sz w:val="48"/>
          <w:szCs w:val="24"/>
          <w:u w:val="single"/>
        </w:rPr>
      </w:pPr>
      <w:r w:rsidRPr="00853F39">
        <w:rPr>
          <w:rFonts w:ascii="Arial" w:hAnsi="Arial" w:cs="Arial"/>
          <w:b/>
          <w:sz w:val="48"/>
          <w:szCs w:val="24"/>
          <w:u w:val="single"/>
        </w:rPr>
        <w:t>Statistik</w:t>
      </w:r>
    </w:p>
    <w:p w:rsidR="00853F39" w:rsidRDefault="00853F39" w:rsidP="00853F39">
      <w:pPr>
        <w:spacing w:after="0" w:line="240" w:lineRule="auto"/>
        <w:contextualSpacing/>
        <w:rPr>
          <w:rFonts w:ascii="Arial" w:hAnsi="Arial" w:cs="Arial"/>
          <w:sz w:val="24"/>
          <w:szCs w:val="24"/>
        </w:rPr>
      </w:pPr>
    </w:p>
    <w:p w:rsidR="00853F39" w:rsidRPr="00565EB3" w:rsidRDefault="00853F39" w:rsidP="00853F39">
      <w:pPr>
        <w:spacing w:after="0" w:line="240" w:lineRule="auto"/>
        <w:contextualSpacing/>
        <w:rPr>
          <w:rFonts w:ascii="Arial" w:hAnsi="Arial" w:cs="Arial"/>
          <w:sz w:val="24"/>
          <w:szCs w:val="24"/>
        </w:rPr>
      </w:pPr>
    </w:p>
    <w:tbl>
      <w:tblPr>
        <w:tblStyle w:val="Tabellenraster"/>
        <w:tblW w:w="0" w:type="auto"/>
        <w:tblLook w:val="01E0" w:firstRow="1" w:lastRow="1" w:firstColumn="1" w:lastColumn="1" w:noHBand="0" w:noVBand="0"/>
      </w:tblPr>
      <w:tblGrid>
        <w:gridCol w:w="4219"/>
        <w:gridCol w:w="929"/>
        <w:gridCol w:w="914"/>
        <w:gridCol w:w="3150"/>
      </w:tblGrid>
      <w:tr w:rsidR="00853F39" w:rsidRPr="00565EB3" w:rsidTr="00853F39">
        <w:tc>
          <w:tcPr>
            <w:tcW w:w="4219" w:type="dxa"/>
          </w:tcPr>
          <w:p w:rsidR="00853F39" w:rsidRPr="00565EB3" w:rsidRDefault="00853F39" w:rsidP="00853F39">
            <w:pPr>
              <w:spacing w:after="0" w:line="240" w:lineRule="auto"/>
              <w:contextualSpacing/>
              <w:rPr>
                <w:rFonts w:ascii="Arial" w:hAnsi="Arial" w:cs="Arial"/>
                <w:sz w:val="24"/>
                <w:szCs w:val="24"/>
              </w:rPr>
            </w:pPr>
          </w:p>
        </w:tc>
        <w:tc>
          <w:tcPr>
            <w:tcW w:w="929" w:type="dxa"/>
          </w:tcPr>
          <w:p w:rsidR="00853F39" w:rsidRPr="00565EB3" w:rsidRDefault="00853F39" w:rsidP="00853F39">
            <w:pPr>
              <w:spacing w:after="0" w:line="240" w:lineRule="auto"/>
              <w:contextualSpacing/>
              <w:rPr>
                <w:rFonts w:ascii="Arial" w:hAnsi="Arial" w:cs="Arial"/>
                <w:sz w:val="24"/>
                <w:szCs w:val="24"/>
              </w:rPr>
            </w:pPr>
            <w:r w:rsidRPr="00565EB3">
              <w:rPr>
                <w:rFonts w:ascii="Arial" w:hAnsi="Arial" w:cs="Arial"/>
                <w:sz w:val="24"/>
                <w:szCs w:val="24"/>
              </w:rPr>
              <w:t>Spiele</w:t>
            </w:r>
          </w:p>
        </w:tc>
        <w:tc>
          <w:tcPr>
            <w:tcW w:w="914" w:type="dxa"/>
          </w:tcPr>
          <w:p w:rsidR="00853F39" w:rsidRPr="00565EB3" w:rsidRDefault="00853F39" w:rsidP="00853F39">
            <w:pPr>
              <w:spacing w:after="0" w:line="240" w:lineRule="auto"/>
              <w:contextualSpacing/>
              <w:rPr>
                <w:rFonts w:ascii="Arial" w:hAnsi="Arial" w:cs="Arial"/>
                <w:sz w:val="24"/>
                <w:szCs w:val="24"/>
              </w:rPr>
            </w:pPr>
            <w:r w:rsidRPr="00565EB3">
              <w:rPr>
                <w:rFonts w:ascii="Arial" w:hAnsi="Arial" w:cs="Arial"/>
                <w:sz w:val="24"/>
                <w:szCs w:val="24"/>
              </w:rPr>
              <w:t>Tore</w:t>
            </w:r>
          </w:p>
        </w:tc>
        <w:tc>
          <w:tcPr>
            <w:tcW w:w="3150" w:type="dxa"/>
          </w:tcPr>
          <w:p w:rsidR="00853F39" w:rsidRPr="00565EB3" w:rsidRDefault="00853F39" w:rsidP="00853F39">
            <w:pPr>
              <w:spacing w:after="0" w:line="240" w:lineRule="auto"/>
              <w:contextualSpacing/>
              <w:rPr>
                <w:rFonts w:ascii="Arial" w:hAnsi="Arial" w:cs="Arial"/>
                <w:sz w:val="24"/>
                <w:szCs w:val="24"/>
              </w:rPr>
            </w:pPr>
          </w:p>
        </w:tc>
      </w:tr>
      <w:tr w:rsidR="00853F39" w:rsidRPr="00565EB3" w:rsidTr="00853F39">
        <w:tc>
          <w:tcPr>
            <w:tcW w:w="4219" w:type="dxa"/>
          </w:tcPr>
          <w:p w:rsidR="00853F39" w:rsidRPr="00565EB3" w:rsidRDefault="00853F39" w:rsidP="00853F39">
            <w:pPr>
              <w:spacing w:after="0" w:line="240" w:lineRule="auto"/>
              <w:contextualSpacing/>
              <w:rPr>
                <w:rFonts w:ascii="Arial" w:hAnsi="Arial" w:cs="Arial"/>
                <w:sz w:val="24"/>
                <w:szCs w:val="24"/>
              </w:rPr>
            </w:pPr>
            <w:r w:rsidRPr="00565EB3">
              <w:rPr>
                <w:rFonts w:ascii="Arial" w:hAnsi="Arial" w:cs="Arial"/>
                <w:sz w:val="24"/>
                <w:szCs w:val="24"/>
              </w:rPr>
              <w:t>Kreisliga A Berg</w:t>
            </w:r>
          </w:p>
        </w:tc>
        <w:tc>
          <w:tcPr>
            <w:tcW w:w="929" w:type="dxa"/>
          </w:tcPr>
          <w:p w:rsidR="00853F39" w:rsidRPr="00565EB3" w:rsidRDefault="00853F39" w:rsidP="00853F39">
            <w:pPr>
              <w:spacing w:after="0" w:line="240" w:lineRule="auto"/>
              <w:contextualSpacing/>
              <w:rPr>
                <w:rFonts w:ascii="Arial" w:hAnsi="Arial" w:cs="Arial"/>
                <w:sz w:val="24"/>
                <w:szCs w:val="24"/>
              </w:rPr>
            </w:pPr>
          </w:p>
        </w:tc>
        <w:tc>
          <w:tcPr>
            <w:tcW w:w="914" w:type="dxa"/>
          </w:tcPr>
          <w:p w:rsidR="00853F39" w:rsidRPr="00565EB3" w:rsidRDefault="00853F39" w:rsidP="00853F39">
            <w:pPr>
              <w:spacing w:after="0" w:line="240" w:lineRule="auto"/>
              <w:contextualSpacing/>
              <w:rPr>
                <w:rFonts w:ascii="Arial" w:hAnsi="Arial" w:cs="Arial"/>
                <w:sz w:val="24"/>
                <w:szCs w:val="24"/>
              </w:rPr>
            </w:pPr>
          </w:p>
        </w:tc>
        <w:tc>
          <w:tcPr>
            <w:tcW w:w="3150" w:type="dxa"/>
          </w:tcPr>
          <w:p w:rsidR="00853F39" w:rsidRPr="00565EB3" w:rsidRDefault="00853F39" w:rsidP="00853F39">
            <w:pPr>
              <w:spacing w:after="0" w:line="240" w:lineRule="auto"/>
              <w:contextualSpacing/>
              <w:rPr>
                <w:rFonts w:ascii="Arial" w:hAnsi="Arial" w:cs="Arial"/>
                <w:sz w:val="24"/>
                <w:szCs w:val="24"/>
              </w:rPr>
            </w:pPr>
            <w:r w:rsidRPr="00565EB3">
              <w:rPr>
                <w:rFonts w:ascii="Arial" w:hAnsi="Arial" w:cs="Arial"/>
                <w:sz w:val="24"/>
                <w:szCs w:val="24"/>
              </w:rPr>
              <w:t>SV Linde</w:t>
            </w:r>
          </w:p>
        </w:tc>
      </w:tr>
      <w:tr w:rsidR="00853F39" w:rsidRPr="00565EB3" w:rsidTr="00853F39">
        <w:tc>
          <w:tcPr>
            <w:tcW w:w="4219" w:type="dxa"/>
          </w:tcPr>
          <w:p w:rsidR="00853F39" w:rsidRDefault="00853F39" w:rsidP="00853F39">
            <w:pPr>
              <w:contextualSpacing/>
              <w:rPr>
                <w:rFonts w:ascii="Arial" w:hAnsi="Arial" w:cs="Arial"/>
                <w:sz w:val="24"/>
                <w:szCs w:val="24"/>
              </w:rPr>
            </w:pPr>
            <w:r>
              <w:rPr>
                <w:rFonts w:ascii="Arial" w:hAnsi="Arial" w:cs="Arial"/>
                <w:sz w:val="24"/>
                <w:szCs w:val="24"/>
              </w:rPr>
              <w:t>Kreisliga C Berg</w:t>
            </w:r>
          </w:p>
        </w:tc>
        <w:tc>
          <w:tcPr>
            <w:tcW w:w="929" w:type="dxa"/>
          </w:tcPr>
          <w:p w:rsidR="00853F39" w:rsidRDefault="00853F39" w:rsidP="00853F39">
            <w:pPr>
              <w:contextualSpacing/>
              <w:rPr>
                <w:rFonts w:ascii="Arial" w:hAnsi="Arial" w:cs="Arial"/>
                <w:sz w:val="24"/>
                <w:szCs w:val="24"/>
              </w:rPr>
            </w:pPr>
          </w:p>
        </w:tc>
        <w:tc>
          <w:tcPr>
            <w:tcW w:w="914" w:type="dxa"/>
          </w:tcPr>
          <w:p w:rsidR="00853F39" w:rsidRDefault="00853F39" w:rsidP="00853F39">
            <w:pPr>
              <w:contextualSpacing/>
              <w:rPr>
                <w:rFonts w:ascii="Arial" w:hAnsi="Arial" w:cs="Arial"/>
                <w:sz w:val="24"/>
                <w:szCs w:val="24"/>
              </w:rPr>
            </w:pPr>
          </w:p>
        </w:tc>
        <w:tc>
          <w:tcPr>
            <w:tcW w:w="3150" w:type="dxa"/>
          </w:tcPr>
          <w:p w:rsidR="00853F39" w:rsidRDefault="00853F39" w:rsidP="00853F39">
            <w:pPr>
              <w:contextualSpacing/>
              <w:rPr>
                <w:rFonts w:ascii="Arial" w:hAnsi="Arial" w:cs="Arial"/>
                <w:sz w:val="24"/>
                <w:szCs w:val="24"/>
              </w:rPr>
            </w:pPr>
            <w:r>
              <w:rPr>
                <w:rFonts w:ascii="Arial" w:hAnsi="Arial" w:cs="Arial"/>
                <w:sz w:val="24"/>
                <w:szCs w:val="24"/>
              </w:rPr>
              <w:t xml:space="preserve">VfL Berghausen </w:t>
            </w:r>
          </w:p>
        </w:tc>
      </w:tr>
    </w:tbl>
    <w:p w:rsidR="00853F39" w:rsidRPr="00565EB3" w:rsidRDefault="00853F39" w:rsidP="00853F39">
      <w:pPr>
        <w:spacing w:after="0" w:line="240" w:lineRule="auto"/>
        <w:contextualSpacing/>
        <w:rPr>
          <w:rFonts w:ascii="Arial" w:hAnsi="Arial" w:cs="Arial"/>
          <w:sz w:val="24"/>
          <w:szCs w:val="24"/>
        </w:rPr>
      </w:pPr>
    </w:p>
    <w:p w:rsidR="00853F39" w:rsidRPr="00565EB3" w:rsidRDefault="00853F39" w:rsidP="00853F39">
      <w:pPr>
        <w:spacing w:after="0" w:line="240" w:lineRule="auto"/>
        <w:contextualSpacing/>
        <w:rPr>
          <w:rFonts w:ascii="Arial" w:hAnsi="Arial" w:cs="Arial"/>
          <w:sz w:val="24"/>
          <w:szCs w:val="24"/>
        </w:rPr>
      </w:pPr>
    </w:p>
    <w:tbl>
      <w:tblPr>
        <w:tblStyle w:val="Tabellenraster"/>
        <w:tblW w:w="0" w:type="auto"/>
        <w:tblLook w:val="01E0" w:firstRow="1" w:lastRow="1" w:firstColumn="1" w:lastColumn="1" w:noHBand="0" w:noVBand="0"/>
      </w:tblPr>
      <w:tblGrid>
        <w:gridCol w:w="1242"/>
        <w:gridCol w:w="2977"/>
        <w:gridCol w:w="929"/>
        <w:gridCol w:w="900"/>
        <w:gridCol w:w="3164"/>
      </w:tblGrid>
      <w:tr w:rsidR="00853F39" w:rsidRPr="00565EB3" w:rsidTr="00853F39">
        <w:tc>
          <w:tcPr>
            <w:tcW w:w="1242" w:type="dxa"/>
          </w:tcPr>
          <w:p w:rsidR="00853F39" w:rsidRPr="00565EB3" w:rsidRDefault="00853F39" w:rsidP="00853F39">
            <w:pPr>
              <w:spacing w:after="0" w:line="240" w:lineRule="auto"/>
              <w:contextualSpacing/>
              <w:rPr>
                <w:rFonts w:ascii="Arial" w:hAnsi="Arial" w:cs="Arial"/>
                <w:sz w:val="24"/>
                <w:szCs w:val="24"/>
              </w:rPr>
            </w:pPr>
          </w:p>
        </w:tc>
        <w:tc>
          <w:tcPr>
            <w:tcW w:w="2977" w:type="dxa"/>
          </w:tcPr>
          <w:p w:rsidR="00853F39" w:rsidRPr="00565EB3" w:rsidRDefault="00853F39" w:rsidP="00853F39">
            <w:pPr>
              <w:spacing w:after="0" w:line="240" w:lineRule="auto"/>
              <w:contextualSpacing/>
              <w:rPr>
                <w:rFonts w:ascii="Arial" w:hAnsi="Arial" w:cs="Arial"/>
                <w:sz w:val="24"/>
                <w:szCs w:val="24"/>
              </w:rPr>
            </w:pPr>
          </w:p>
        </w:tc>
        <w:tc>
          <w:tcPr>
            <w:tcW w:w="929" w:type="dxa"/>
          </w:tcPr>
          <w:p w:rsidR="00853F39" w:rsidRPr="00565EB3" w:rsidRDefault="00853F39" w:rsidP="00853F39">
            <w:pPr>
              <w:spacing w:after="0" w:line="240" w:lineRule="auto"/>
              <w:contextualSpacing/>
              <w:rPr>
                <w:rFonts w:ascii="Arial" w:hAnsi="Arial" w:cs="Arial"/>
                <w:sz w:val="24"/>
                <w:szCs w:val="24"/>
              </w:rPr>
            </w:pPr>
          </w:p>
        </w:tc>
        <w:tc>
          <w:tcPr>
            <w:tcW w:w="900" w:type="dxa"/>
          </w:tcPr>
          <w:p w:rsidR="00853F39" w:rsidRPr="00565EB3" w:rsidRDefault="00853F39" w:rsidP="00853F39">
            <w:pPr>
              <w:spacing w:after="0" w:line="240" w:lineRule="auto"/>
              <w:contextualSpacing/>
              <w:rPr>
                <w:rFonts w:ascii="Arial" w:hAnsi="Arial" w:cs="Arial"/>
                <w:sz w:val="24"/>
                <w:szCs w:val="24"/>
              </w:rPr>
            </w:pPr>
          </w:p>
        </w:tc>
        <w:tc>
          <w:tcPr>
            <w:tcW w:w="3164" w:type="dxa"/>
          </w:tcPr>
          <w:p w:rsidR="00853F39" w:rsidRPr="00565EB3" w:rsidRDefault="00853F39" w:rsidP="00853F39">
            <w:pPr>
              <w:spacing w:after="0" w:line="240" w:lineRule="auto"/>
              <w:contextualSpacing/>
              <w:rPr>
                <w:rFonts w:ascii="Arial" w:hAnsi="Arial" w:cs="Arial"/>
                <w:sz w:val="24"/>
                <w:szCs w:val="24"/>
              </w:rPr>
            </w:pPr>
          </w:p>
        </w:tc>
      </w:tr>
      <w:tr w:rsidR="00853F39" w:rsidRPr="00565EB3" w:rsidTr="00853F39">
        <w:tc>
          <w:tcPr>
            <w:tcW w:w="1242" w:type="dxa"/>
          </w:tcPr>
          <w:p w:rsidR="00853F39" w:rsidRPr="00565EB3" w:rsidRDefault="00853F39" w:rsidP="00853F39">
            <w:pPr>
              <w:spacing w:after="0" w:line="240" w:lineRule="auto"/>
              <w:contextualSpacing/>
              <w:rPr>
                <w:rFonts w:ascii="Arial" w:hAnsi="Arial" w:cs="Arial"/>
                <w:sz w:val="24"/>
                <w:szCs w:val="24"/>
              </w:rPr>
            </w:pPr>
            <w:r>
              <w:rPr>
                <w:rFonts w:ascii="Arial" w:hAnsi="Arial" w:cs="Arial"/>
                <w:sz w:val="24"/>
                <w:szCs w:val="24"/>
              </w:rPr>
              <w:lastRenderedPageBreak/>
              <w:t>20</w:t>
            </w:r>
            <w:r w:rsidRPr="00565EB3">
              <w:rPr>
                <w:rFonts w:ascii="Arial" w:hAnsi="Arial" w:cs="Arial"/>
                <w:sz w:val="24"/>
                <w:szCs w:val="24"/>
              </w:rPr>
              <w:t>08 / 09</w:t>
            </w:r>
          </w:p>
        </w:tc>
        <w:tc>
          <w:tcPr>
            <w:tcW w:w="2977" w:type="dxa"/>
          </w:tcPr>
          <w:p w:rsidR="00853F39" w:rsidRPr="00565EB3" w:rsidRDefault="00853F39" w:rsidP="00853F39">
            <w:pPr>
              <w:spacing w:after="0" w:line="240" w:lineRule="auto"/>
              <w:contextualSpacing/>
              <w:rPr>
                <w:rFonts w:ascii="Arial" w:hAnsi="Arial" w:cs="Arial"/>
                <w:sz w:val="24"/>
                <w:szCs w:val="24"/>
              </w:rPr>
            </w:pPr>
            <w:r w:rsidRPr="00565EB3">
              <w:rPr>
                <w:rFonts w:ascii="Arial" w:hAnsi="Arial" w:cs="Arial"/>
                <w:sz w:val="24"/>
                <w:szCs w:val="24"/>
              </w:rPr>
              <w:t>Kreisliga A Berg</w:t>
            </w:r>
          </w:p>
        </w:tc>
        <w:tc>
          <w:tcPr>
            <w:tcW w:w="929" w:type="dxa"/>
          </w:tcPr>
          <w:p w:rsidR="00853F39" w:rsidRPr="00565EB3" w:rsidRDefault="00853F39" w:rsidP="00853F39">
            <w:pPr>
              <w:spacing w:after="0" w:line="240" w:lineRule="auto"/>
              <w:contextualSpacing/>
              <w:rPr>
                <w:rFonts w:ascii="Arial" w:hAnsi="Arial" w:cs="Arial"/>
                <w:sz w:val="24"/>
                <w:szCs w:val="24"/>
              </w:rPr>
            </w:pPr>
          </w:p>
        </w:tc>
        <w:tc>
          <w:tcPr>
            <w:tcW w:w="900" w:type="dxa"/>
          </w:tcPr>
          <w:p w:rsidR="00853F39" w:rsidRPr="00565EB3" w:rsidRDefault="00853F39" w:rsidP="00853F39">
            <w:pPr>
              <w:spacing w:after="0" w:line="240" w:lineRule="auto"/>
              <w:contextualSpacing/>
              <w:rPr>
                <w:rFonts w:ascii="Arial" w:hAnsi="Arial" w:cs="Arial"/>
                <w:sz w:val="24"/>
                <w:szCs w:val="24"/>
              </w:rPr>
            </w:pPr>
          </w:p>
        </w:tc>
        <w:tc>
          <w:tcPr>
            <w:tcW w:w="3164" w:type="dxa"/>
          </w:tcPr>
          <w:p w:rsidR="00853F39" w:rsidRPr="00565EB3" w:rsidRDefault="00853F39" w:rsidP="00853F39">
            <w:pPr>
              <w:spacing w:after="0" w:line="240" w:lineRule="auto"/>
              <w:contextualSpacing/>
              <w:rPr>
                <w:rFonts w:ascii="Arial" w:hAnsi="Arial" w:cs="Arial"/>
                <w:sz w:val="24"/>
                <w:szCs w:val="24"/>
              </w:rPr>
            </w:pPr>
            <w:r w:rsidRPr="00565EB3">
              <w:rPr>
                <w:rFonts w:ascii="Arial" w:hAnsi="Arial" w:cs="Arial"/>
                <w:sz w:val="24"/>
                <w:szCs w:val="24"/>
              </w:rPr>
              <w:t>SV Linde</w:t>
            </w:r>
          </w:p>
        </w:tc>
      </w:tr>
      <w:tr w:rsidR="00853F39" w:rsidRPr="00565EB3" w:rsidTr="00853F39">
        <w:tc>
          <w:tcPr>
            <w:tcW w:w="1242" w:type="dxa"/>
          </w:tcPr>
          <w:p w:rsidR="00853F39" w:rsidRDefault="00853F39" w:rsidP="00853F39">
            <w:pPr>
              <w:spacing w:after="0" w:line="240" w:lineRule="auto"/>
              <w:contextualSpacing/>
              <w:rPr>
                <w:rFonts w:ascii="Arial" w:hAnsi="Arial" w:cs="Arial"/>
                <w:sz w:val="24"/>
                <w:szCs w:val="24"/>
              </w:rPr>
            </w:pPr>
          </w:p>
        </w:tc>
        <w:tc>
          <w:tcPr>
            <w:tcW w:w="2977" w:type="dxa"/>
          </w:tcPr>
          <w:p w:rsidR="00853F39" w:rsidRPr="00565EB3" w:rsidRDefault="00853F39" w:rsidP="00853F39">
            <w:pPr>
              <w:spacing w:after="0" w:line="240" w:lineRule="auto"/>
              <w:contextualSpacing/>
              <w:rPr>
                <w:rFonts w:ascii="Arial" w:hAnsi="Arial" w:cs="Arial"/>
                <w:sz w:val="24"/>
                <w:szCs w:val="24"/>
              </w:rPr>
            </w:pPr>
          </w:p>
        </w:tc>
        <w:tc>
          <w:tcPr>
            <w:tcW w:w="929" w:type="dxa"/>
          </w:tcPr>
          <w:p w:rsidR="00853F39" w:rsidRPr="00565EB3" w:rsidRDefault="00853F39" w:rsidP="00853F39">
            <w:pPr>
              <w:spacing w:after="0" w:line="240" w:lineRule="auto"/>
              <w:contextualSpacing/>
              <w:rPr>
                <w:rFonts w:ascii="Arial" w:hAnsi="Arial" w:cs="Arial"/>
                <w:sz w:val="24"/>
                <w:szCs w:val="24"/>
              </w:rPr>
            </w:pPr>
          </w:p>
        </w:tc>
        <w:tc>
          <w:tcPr>
            <w:tcW w:w="900" w:type="dxa"/>
          </w:tcPr>
          <w:p w:rsidR="00853F39" w:rsidRPr="00565EB3" w:rsidRDefault="00853F39" w:rsidP="00853F39">
            <w:pPr>
              <w:spacing w:after="0" w:line="240" w:lineRule="auto"/>
              <w:contextualSpacing/>
              <w:rPr>
                <w:rFonts w:ascii="Arial" w:hAnsi="Arial" w:cs="Arial"/>
                <w:sz w:val="24"/>
                <w:szCs w:val="24"/>
              </w:rPr>
            </w:pPr>
          </w:p>
        </w:tc>
        <w:tc>
          <w:tcPr>
            <w:tcW w:w="3164" w:type="dxa"/>
          </w:tcPr>
          <w:p w:rsidR="00853F39" w:rsidRPr="00565EB3" w:rsidRDefault="00853F39" w:rsidP="00853F39">
            <w:pPr>
              <w:spacing w:after="0" w:line="240" w:lineRule="auto"/>
              <w:contextualSpacing/>
              <w:rPr>
                <w:rFonts w:ascii="Arial" w:hAnsi="Arial" w:cs="Arial"/>
                <w:sz w:val="24"/>
                <w:szCs w:val="24"/>
              </w:rPr>
            </w:pPr>
          </w:p>
        </w:tc>
      </w:tr>
      <w:tr w:rsidR="00853F39" w:rsidRPr="00565EB3" w:rsidTr="00853F39">
        <w:tc>
          <w:tcPr>
            <w:tcW w:w="1242" w:type="dxa"/>
          </w:tcPr>
          <w:p w:rsidR="00853F39" w:rsidRDefault="00853F39" w:rsidP="00853F39">
            <w:pPr>
              <w:contextualSpacing/>
              <w:rPr>
                <w:rFonts w:ascii="Arial" w:hAnsi="Arial" w:cs="Arial"/>
                <w:sz w:val="24"/>
                <w:szCs w:val="24"/>
              </w:rPr>
            </w:pPr>
            <w:r>
              <w:rPr>
                <w:rFonts w:ascii="Arial" w:hAnsi="Arial" w:cs="Arial"/>
                <w:sz w:val="24"/>
                <w:szCs w:val="24"/>
              </w:rPr>
              <w:t>2017 / 18</w:t>
            </w:r>
          </w:p>
        </w:tc>
        <w:tc>
          <w:tcPr>
            <w:tcW w:w="2977" w:type="dxa"/>
          </w:tcPr>
          <w:p w:rsidR="00853F39" w:rsidRDefault="00853F39" w:rsidP="00853F39">
            <w:pPr>
              <w:contextualSpacing/>
              <w:rPr>
                <w:rFonts w:ascii="Arial" w:hAnsi="Arial" w:cs="Arial"/>
                <w:sz w:val="24"/>
                <w:szCs w:val="24"/>
              </w:rPr>
            </w:pPr>
            <w:r>
              <w:rPr>
                <w:rFonts w:ascii="Arial" w:hAnsi="Arial" w:cs="Arial"/>
                <w:sz w:val="24"/>
                <w:szCs w:val="24"/>
              </w:rPr>
              <w:t>Kreisliga C Berg</w:t>
            </w:r>
          </w:p>
        </w:tc>
        <w:tc>
          <w:tcPr>
            <w:tcW w:w="929" w:type="dxa"/>
          </w:tcPr>
          <w:p w:rsidR="00853F39" w:rsidRDefault="00853F39" w:rsidP="00853F39">
            <w:pPr>
              <w:contextualSpacing/>
              <w:rPr>
                <w:rFonts w:ascii="Arial" w:hAnsi="Arial" w:cs="Arial"/>
                <w:sz w:val="24"/>
                <w:szCs w:val="24"/>
              </w:rPr>
            </w:pPr>
          </w:p>
        </w:tc>
        <w:tc>
          <w:tcPr>
            <w:tcW w:w="900" w:type="dxa"/>
          </w:tcPr>
          <w:p w:rsidR="00853F39" w:rsidRDefault="00853F39" w:rsidP="00853F39">
            <w:pPr>
              <w:contextualSpacing/>
              <w:rPr>
                <w:rFonts w:ascii="Arial" w:hAnsi="Arial" w:cs="Arial"/>
                <w:sz w:val="24"/>
                <w:szCs w:val="24"/>
              </w:rPr>
            </w:pPr>
          </w:p>
        </w:tc>
        <w:tc>
          <w:tcPr>
            <w:tcW w:w="3164" w:type="dxa"/>
          </w:tcPr>
          <w:p w:rsidR="00853F39" w:rsidRDefault="00853F39" w:rsidP="00853F39">
            <w:pPr>
              <w:contextualSpacing/>
              <w:rPr>
                <w:rFonts w:ascii="Arial" w:hAnsi="Arial" w:cs="Arial"/>
                <w:sz w:val="24"/>
                <w:szCs w:val="24"/>
              </w:rPr>
            </w:pPr>
            <w:r>
              <w:rPr>
                <w:rFonts w:ascii="Arial" w:hAnsi="Arial" w:cs="Arial"/>
                <w:sz w:val="24"/>
                <w:szCs w:val="24"/>
              </w:rPr>
              <w:t xml:space="preserve">VfL Berghausen </w:t>
            </w:r>
          </w:p>
        </w:tc>
      </w:tr>
    </w:tbl>
    <w:p w:rsidR="00853F39" w:rsidRDefault="00853F39" w:rsidP="00853F39">
      <w:pPr>
        <w:spacing w:after="0" w:line="240" w:lineRule="auto"/>
        <w:contextualSpacing/>
        <w:rPr>
          <w:rFonts w:ascii="Arial" w:hAnsi="Arial" w:cs="Arial"/>
          <w:sz w:val="24"/>
          <w:szCs w:val="24"/>
        </w:rPr>
      </w:pPr>
    </w:p>
    <w:p w:rsidR="00853F39" w:rsidRDefault="00853F39" w:rsidP="00853F39">
      <w:pPr>
        <w:spacing w:after="0" w:line="240" w:lineRule="auto"/>
        <w:contextualSpacing/>
        <w:rPr>
          <w:rFonts w:ascii="Arial" w:hAnsi="Arial" w:cs="Arial"/>
          <w:sz w:val="24"/>
          <w:szCs w:val="24"/>
        </w:rPr>
      </w:pPr>
    </w:p>
    <w:p w:rsidR="00853F39" w:rsidRPr="00565EB3" w:rsidRDefault="00853F39" w:rsidP="00853F39">
      <w:pPr>
        <w:spacing w:after="0" w:line="240" w:lineRule="auto"/>
        <w:contextualSpacing/>
        <w:rPr>
          <w:rFonts w:ascii="Arial" w:hAnsi="Arial" w:cs="Arial"/>
          <w:sz w:val="24"/>
          <w:szCs w:val="24"/>
        </w:rPr>
      </w:pPr>
      <w:r>
        <w:rPr>
          <w:rFonts w:ascii="Arial" w:hAnsi="Arial" w:cs="Arial"/>
          <w:sz w:val="24"/>
          <w:szCs w:val="24"/>
        </w:rPr>
        <w:t>2</w:t>
      </w:r>
      <w:bookmarkStart w:id="0" w:name="_GoBack"/>
      <w:bookmarkEnd w:id="0"/>
    </w:p>
    <w:p w:rsidR="00853F39" w:rsidRDefault="00853F39" w:rsidP="00853F39">
      <w:pPr>
        <w:spacing w:after="0" w:line="240" w:lineRule="auto"/>
        <w:contextualSpacing/>
      </w:pPr>
    </w:p>
    <w:sectPr w:rsidR="00853F39" w:rsidSect="00C03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3C53"/>
    <w:rsid w:val="00053C53"/>
    <w:rsid w:val="00853F39"/>
    <w:rsid w:val="00C03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9F95"/>
  <w15:docId w15:val="{04F7E552-4D9F-4576-BEF8-430C264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3C5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3F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53F3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2899</Characters>
  <Application>Microsoft Office Word</Application>
  <DocSecurity>0</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2018-01-30T21:53:00Z</dcterms:created>
  <dcterms:modified xsi:type="dcterms:W3CDTF">2018-11-29T18:15:00Z</dcterms:modified>
</cp:coreProperties>
</file>