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333036" w:rsidRDefault="006A25E6" w:rsidP="00333036">
      <w:pPr>
        <w:contextualSpacing/>
        <w:rPr>
          <w:rFonts w:ascii="Arial" w:hAnsi="Arial" w:cs="Arial"/>
        </w:rPr>
      </w:pPr>
    </w:p>
    <w:p w:rsidR="00333036" w:rsidRPr="00333036" w:rsidRDefault="00333036" w:rsidP="00333036">
      <w:pPr>
        <w:contextualSpacing/>
        <w:rPr>
          <w:rFonts w:ascii="Arial" w:hAnsi="Arial" w:cs="Arial"/>
          <w:b/>
          <w:sz w:val="40"/>
          <w:szCs w:val="40"/>
        </w:rPr>
      </w:pPr>
      <w:r w:rsidRPr="00333036">
        <w:rPr>
          <w:rFonts w:ascii="Arial" w:hAnsi="Arial" w:cs="Arial"/>
          <w:b/>
          <w:sz w:val="40"/>
          <w:szCs w:val="40"/>
        </w:rPr>
        <w:t>Reinhold Neu</w:t>
      </w:r>
    </w:p>
    <w:p w:rsidR="00333036" w:rsidRPr="00333036" w:rsidRDefault="00333036" w:rsidP="00333036">
      <w:pPr>
        <w:contextualSpacing/>
        <w:rPr>
          <w:rFonts w:ascii="Arial" w:hAnsi="Arial" w:cs="Arial"/>
          <w:b/>
        </w:rPr>
      </w:pPr>
    </w:p>
    <w:p w:rsidR="00333036" w:rsidRPr="00333036" w:rsidRDefault="00333036" w:rsidP="00333036">
      <w:pPr>
        <w:contextualSpacing/>
        <w:rPr>
          <w:rFonts w:ascii="Arial" w:hAnsi="Arial" w:cs="Arial"/>
          <w:b/>
        </w:rPr>
      </w:pPr>
    </w:p>
    <w:p w:rsidR="00333036" w:rsidRPr="00333036" w:rsidRDefault="00333036" w:rsidP="00333036">
      <w:pPr>
        <w:contextualSpacing/>
        <w:rPr>
          <w:rFonts w:ascii="Arial" w:hAnsi="Arial" w:cs="Arial"/>
          <w:b/>
        </w:rPr>
      </w:pPr>
    </w:p>
    <w:p w:rsidR="00333036" w:rsidRPr="00333036" w:rsidRDefault="00333036" w:rsidP="00333036">
      <w:pPr>
        <w:contextualSpacing/>
        <w:rPr>
          <w:rFonts w:ascii="Arial" w:hAnsi="Arial" w:cs="Arial"/>
          <w:b/>
        </w:rPr>
      </w:pPr>
      <w:r w:rsidRPr="00333036">
        <w:rPr>
          <w:rFonts w:ascii="Arial" w:hAnsi="Arial" w:cs="Arial"/>
          <w:b/>
        </w:rPr>
        <w:t>1964 / 65</w:t>
      </w:r>
    </w:p>
    <w:p w:rsidR="00333036" w:rsidRPr="00333036" w:rsidRDefault="00333036" w:rsidP="00333036">
      <w:pPr>
        <w:contextualSpacing/>
        <w:rPr>
          <w:rFonts w:ascii="Arial" w:hAnsi="Arial" w:cs="Arial"/>
        </w:rPr>
      </w:pPr>
      <w:r w:rsidRPr="00333036">
        <w:rPr>
          <w:rFonts w:ascii="Arial" w:hAnsi="Arial" w:cs="Arial"/>
        </w:rPr>
        <w:t>Neu spielt beim TuS Belmicke in der 2. Kreisklasse Oberberg, Staffel 1 (</w:t>
      </w:r>
      <w:r w:rsidRPr="00333036">
        <w:rPr>
          <w:rFonts w:ascii="Arial" w:hAnsi="Arial" w:cs="Arial"/>
          <w:color w:val="E36C0A" w:themeColor="accent6" w:themeShade="BF"/>
        </w:rPr>
        <w:t>7. Liga</w:t>
      </w:r>
      <w:r w:rsidRPr="00333036">
        <w:rPr>
          <w:rFonts w:ascii="Arial" w:hAnsi="Arial" w:cs="Arial"/>
        </w:rPr>
        <w:t>)</w:t>
      </w:r>
    </w:p>
    <w:p w:rsidR="00333036" w:rsidRPr="00333036" w:rsidRDefault="00333036" w:rsidP="00333036">
      <w:pPr>
        <w:contextualSpacing/>
        <w:rPr>
          <w:rFonts w:ascii="Arial" w:hAnsi="Arial" w:cs="Arial"/>
        </w:rPr>
      </w:pPr>
    </w:p>
    <w:p w:rsidR="00333036" w:rsidRPr="00333036" w:rsidRDefault="00333036" w:rsidP="00333036">
      <w:pPr>
        <w:contextualSpacing/>
        <w:rPr>
          <w:rFonts w:ascii="Arial" w:hAnsi="Arial" w:cs="Arial"/>
        </w:rPr>
      </w:pPr>
    </w:p>
    <w:p w:rsidR="00333036" w:rsidRPr="00333036" w:rsidRDefault="00333036" w:rsidP="00333036">
      <w:pPr>
        <w:contextualSpacing/>
        <w:rPr>
          <w:rFonts w:ascii="Arial" w:hAnsi="Arial" w:cs="Arial"/>
        </w:rPr>
      </w:pPr>
    </w:p>
    <w:p w:rsidR="00333036" w:rsidRPr="00333036" w:rsidRDefault="00333036" w:rsidP="00333036">
      <w:pPr>
        <w:contextualSpacing/>
        <w:rPr>
          <w:rFonts w:ascii="Arial" w:hAnsi="Arial" w:cs="Arial"/>
          <w:b/>
        </w:rPr>
      </w:pPr>
      <w:r w:rsidRPr="00333036">
        <w:rPr>
          <w:rFonts w:ascii="Arial" w:hAnsi="Arial" w:cs="Arial"/>
          <w:b/>
        </w:rPr>
        <w:t>Statistik</w:t>
      </w:r>
    </w:p>
    <w:p w:rsidR="00333036" w:rsidRPr="00333036" w:rsidRDefault="00333036" w:rsidP="0033303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333036" w:rsidRPr="00333036" w:rsidTr="000513D0">
        <w:tc>
          <w:tcPr>
            <w:tcW w:w="4077" w:type="dxa"/>
          </w:tcPr>
          <w:p w:rsidR="00333036" w:rsidRPr="00333036" w:rsidRDefault="00333036" w:rsidP="0033303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33036" w:rsidRPr="00333036" w:rsidRDefault="00333036" w:rsidP="00333036">
            <w:pPr>
              <w:contextualSpacing/>
              <w:rPr>
                <w:rFonts w:ascii="Arial" w:hAnsi="Arial" w:cs="Arial"/>
              </w:rPr>
            </w:pPr>
            <w:r w:rsidRPr="00333036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333036" w:rsidRPr="00333036" w:rsidRDefault="00333036" w:rsidP="00333036">
            <w:pPr>
              <w:contextualSpacing/>
              <w:rPr>
                <w:rFonts w:ascii="Arial" w:hAnsi="Arial" w:cs="Arial"/>
              </w:rPr>
            </w:pPr>
            <w:r w:rsidRPr="00333036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333036" w:rsidRPr="00333036" w:rsidRDefault="00333036" w:rsidP="00333036">
            <w:pPr>
              <w:contextualSpacing/>
              <w:rPr>
                <w:rFonts w:ascii="Arial" w:hAnsi="Arial" w:cs="Arial"/>
              </w:rPr>
            </w:pPr>
          </w:p>
        </w:tc>
      </w:tr>
      <w:tr w:rsidR="00333036" w:rsidRPr="00333036" w:rsidTr="000513D0">
        <w:tc>
          <w:tcPr>
            <w:tcW w:w="4077" w:type="dxa"/>
          </w:tcPr>
          <w:p w:rsidR="00333036" w:rsidRPr="00333036" w:rsidRDefault="00333036" w:rsidP="00333036">
            <w:pPr>
              <w:contextualSpacing/>
              <w:rPr>
                <w:rFonts w:ascii="Arial" w:hAnsi="Arial" w:cs="Arial"/>
              </w:rPr>
            </w:pPr>
            <w:r w:rsidRPr="00333036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333036" w:rsidRPr="00333036" w:rsidRDefault="00333036" w:rsidP="0033303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33036" w:rsidRPr="00333036" w:rsidRDefault="00333036" w:rsidP="0033303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33036" w:rsidRPr="00333036" w:rsidRDefault="00333036" w:rsidP="00333036">
            <w:pPr>
              <w:contextualSpacing/>
              <w:rPr>
                <w:rFonts w:ascii="Arial" w:hAnsi="Arial" w:cs="Arial"/>
              </w:rPr>
            </w:pPr>
            <w:r w:rsidRPr="00333036">
              <w:rPr>
                <w:rFonts w:ascii="Arial" w:hAnsi="Arial" w:cs="Arial"/>
              </w:rPr>
              <w:t>TuS Belmicke</w:t>
            </w:r>
          </w:p>
        </w:tc>
      </w:tr>
    </w:tbl>
    <w:p w:rsidR="00333036" w:rsidRPr="00333036" w:rsidRDefault="00333036" w:rsidP="00333036">
      <w:pPr>
        <w:contextualSpacing/>
        <w:rPr>
          <w:rFonts w:ascii="Arial" w:hAnsi="Arial" w:cs="Arial"/>
        </w:rPr>
      </w:pPr>
    </w:p>
    <w:p w:rsidR="00333036" w:rsidRPr="00333036" w:rsidRDefault="00333036" w:rsidP="0033303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333036" w:rsidRPr="00333036" w:rsidTr="000513D0">
        <w:tc>
          <w:tcPr>
            <w:tcW w:w="1242" w:type="dxa"/>
          </w:tcPr>
          <w:p w:rsidR="00333036" w:rsidRPr="00333036" w:rsidRDefault="00333036" w:rsidP="0033303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3036" w:rsidRPr="00333036" w:rsidRDefault="00333036" w:rsidP="0033303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33036" w:rsidRPr="00333036" w:rsidRDefault="00333036" w:rsidP="0033303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33036" w:rsidRPr="00333036" w:rsidRDefault="00333036" w:rsidP="0033303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33036" w:rsidRPr="00333036" w:rsidRDefault="00333036" w:rsidP="00333036">
            <w:pPr>
              <w:contextualSpacing/>
              <w:rPr>
                <w:rFonts w:ascii="Arial" w:hAnsi="Arial" w:cs="Arial"/>
              </w:rPr>
            </w:pPr>
          </w:p>
        </w:tc>
      </w:tr>
      <w:tr w:rsidR="00333036" w:rsidRPr="00333036" w:rsidTr="000513D0">
        <w:tc>
          <w:tcPr>
            <w:tcW w:w="1242" w:type="dxa"/>
          </w:tcPr>
          <w:p w:rsidR="00333036" w:rsidRPr="00333036" w:rsidRDefault="000513D0" w:rsidP="0033303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333036" w:rsidRPr="00333036">
              <w:rPr>
                <w:rFonts w:ascii="Arial" w:hAnsi="Arial" w:cs="Arial"/>
              </w:rPr>
              <w:t>64 / 65</w:t>
            </w:r>
          </w:p>
        </w:tc>
        <w:tc>
          <w:tcPr>
            <w:tcW w:w="2835" w:type="dxa"/>
          </w:tcPr>
          <w:p w:rsidR="00333036" w:rsidRPr="00333036" w:rsidRDefault="00333036" w:rsidP="00333036">
            <w:pPr>
              <w:contextualSpacing/>
              <w:rPr>
                <w:rFonts w:ascii="Arial" w:hAnsi="Arial" w:cs="Arial"/>
              </w:rPr>
            </w:pPr>
            <w:r w:rsidRPr="00333036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333036" w:rsidRPr="00333036" w:rsidRDefault="00333036" w:rsidP="0033303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33036" w:rsidRPr="00333036" w:rsidRDefault="00333036" w:rsidP="0033303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33036" w:rsidRPr="00333036" w:rsidRDefault="00333036" w:rsidP="00333036">
            <w:pPr>
              <w:contextualSpacing/>
              <w:rPr>
                <w:rFonts w:ascii="Arial" w:hAnsi="Arial" w:cs="Arial"/>
              </w:rPr>
            </w:pPr>
            <w:r w:rsidRPr="00333036">
              <w:rPr>
                <w:rFonts w:ascii="Arial" w:hAnsi="Arial" w:cs="Arial"/>
              </w:rPr>
              <w:t>TuS Belmicke</w:t>
            </w:r>
          </w:p>
        </w:tc>
      </w:tr>
    </w:tbl>
    <w:p w:rsidR="00333036" w:rsidRPr="00333036" w:rsidRDefault="00333036" w:rsidP="00333036">
      <w:pPr>
        <w:contextualSpacing/>
        <w:rPr>
          <w:rFonts w:ascii="Arial" w:hAnsi="Arial" w:cs="Arial"/>
        </w:rPr>
      </w:pPr>
    </w:p>
    <w:sectPr w:rsidR="00333036" w:rsidRPr="0033303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33036"/>
    <w:rsid w:val="000513D0"/>
    <w:rsid w:val="00333036"/>
    <w:rsid w:val="003E0DEE"/>
    <w:rsid w:val="006A25E6"/>
    <w:rsid w:val="0079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3303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204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2010-05-16T23:19:00Z</dcterms:created>
  <dcterms:modified xsi:type="dcterms:W3CDTF">2011-12-26T08:51:00Z</dcterms:modified>
</cp:coreProperties>
</file>