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B6649C" w:rsidRDefault="006A25E6" w:rsidP="00B6649C">
      <w:pPr>
        <w:contextualSpacing/>
        <w:rPr>
          <w:rFonts w:ascii="Arial" w:hAnsi="Arial" w:cs="Arial"/>
        </w:rPr>
      </w:pPr>
    </w:p>
    <w:p w:rsidR="00B6649C" w:rsidRPr="00F4326F" w:rsidRDefault="00B6649C" w:rsidP="00B25F96">
      <w:pPr>
        <w:contextualSpacing/>
        <w:jc w:val="center"/>
        <w:rPr>
          <w:rFonts w:ascii="Arial" w:hAnsi="Arial" w:cs="Arial"/>
          <w:b/>
          <w:sz w:val="72"/>
          <w:szCs w:val="40"/>
        </w:rPr>
      </w:pPr>
      <w:r w:rsidRPr="00F4326F">
        <w:rPr>
          <w:rFonts w:ascii="Arial" w:hAnsi="Arial" w:cs="Arial"/>
          <w:b/>
          <w:sz w:val="72"/>
          <w:szCs w:val="40"/>
        </w:rPr>
        <w:t>Marek Lesniak</w:t>
      </w:r>
    </w:p>
    <w:p w:rsidR="00B6649C" w:rsidRPr="00F4326F" w:rsidRDefault="00B6649C" w:rsidP="00B6649C">
      <w:pPr>
        <w:contextualSpacing/>
        <w:rPr>
          <w:rFonts w:ascii="Arial" w:hAnsi="Arial" w:cs="Arial"/>
          <w:b/>
          <w:sz w:val="24"/>
          <w:szCs w:val="24"/>
        </w:rPr>
      </w:pPr>
    </w:p>
    <w:p w:rsidR="00B6649C" w:rsidRPr="00F4326F" w:rsidRDefault="00B6649C" w:rsidP="00B6649C">
      <w:pPr>
        <w:contextualSpacing/>
        <w:rPr>
          <w:rFonts w:ascii="Arial" w:hAnsi="Arial" w:cs="Arial"/>
          <w:b/>
          <w:sz w:val="24"/>
          <w:szCs w:val="24"/>
        </w:rPr>
      </w:pPr>
    </w:p>
    <w:p w:rsidR="00B6649C" w:rsidRPr="00F4326F" w:rsidRDefault="00B6649C" w:rsidP="00B6649C">
      <w:pPr>
        <w:contextualSpacing/>
        <w:rPr>
          <w:rFonts w:ascii="Arial" w:hAnsi="Arial" w:cs="Arial"/>
          <w:b/>
          <w:sz w:val="24"/>
          <w:szCs w:val="24"/>
        </w:rPr>
      </w:pPr>
    </w:p>
    <w:p w:rsidR="00B25F96" w:rsidRDefault="00B25F96" w:rsidP="00B6649C">
      <w:pPr>
        <w:contextualSpacing/>
        <w:rPr>
          <w:rFonts w:ascii="Arial" w:hAnsi="Arial" w:cs="Arial"/>
          <w:b/>
          <w:sz w:val="28"/>
          <w:szCs w:val="24"/>
        </w:rPr>
      </w:pPr>
    </w:p>
    <w:p w:rsidR="00B6649C" w:rsidRPr="00B25F96" w:rsidRDefault="00B25F96" w:rsidP="00B6649C">
      <w:pPr>
        <w:contextualSpacing/>
        <w:rPr>
          <w:rFonts w:ascii="Arial" w:hAnsi="Arial" w:cs="Arial"/>
          <w:b/>
          <w:sz w:val="40"/>
          <w:szCs w:val="24"/>
        </w:rPr>
      </w:pPr>
      <w:r w:rsidRPr="00B25F96">
        <w:rPr>
          <w:rFonts w:ascii="Arial" w:hAnsi="Arial" w:cs="Arial"/>
          <w:b/>
          <w:sz w:val="40"/>
          <w:szCs w:val="24"/>
        </w:rPr>
        <w:t>29. Februar 1</w:t>
      </w:r>
      <w:r w:rsidR="00B6649C" w:rsidRPr="00B25F96">
        <w:rPr>
          <w:rFonts w:ascii="Arial" w:hAnsi="Arial" w:cs="Arial"/>
          <w:b/>
          <w:sz w:val="40"/>
          <w:szCs w:val="24"/>
        </w:rPr>
        <w:t>964</w:t>
      </w:r>
    </w:p>
    <w:p w:rsidR="00B6649C" w:rsidRPr="00F4326F" w:rsidRDefault="00B6649C" w:rsidP="00B6649C">
      <w:pPr>
        <w:contextualSpacing/>
        <w:rPr>
          <w:rFonts w:ascii="Arial" w:hAnsi="Arial" w:cs="Arial"/>
          <w:sz w:val="24"/>
          <w:szCs w:val="24"/>
        </w:rPr>
      </w:pPr>
    </w:p>
    <w:p w:rsidR="00B6649C" w:rsidRPr="00F4326F" w:rsidRDefault="00B6649C" w:rsidP="00B6649C">
      <w:pPr>
        <w:contextualSpacing/>
        <w:rPr>
          <w:rFonts w:ascii="Arial" w:hAnsi="Arial" w:cs="Arial"/>
          <w:sz w:val="24"/>
          <w:szCs w:val="24"/>
        </w:rPr>
      </w:pPr>
      <w:r w:rsidRPr="00F4326F">
        <w:rPr>
          <w:rFonts w:ascii="Arial" w:hAnsi="Arial" w:cs="Arial"/>
          <w:sz w:val="24"/>
          <w:szCs w:val="24"/>
        </w:rPr>
        <w:t xml:space="preserve">Marek Lesniak wird in </w:t>
      </w:r>
      <w:proofErr w:type="spellStart"/>
      <w:r w:rsidRPr="00F4326F">
        <w:rPr>
          <w:rFonts w:ascii="Arial" w:hAnsi="Arial" w:cs="Arial"/>
          <w:sz w:val="24"/>
          <w:szCs w:val="24"/>
        </w:rPr>
        <w:t>Goleniow</w:t>
      </w:r>
      <w:proofErr w:type="spellEnd"/>
      <w:r w:rsidRPr="00F4326F">
        <w:rPr>
          <w:rFonts w:ascii="Arial" w:hAnsi="Arial" w:cs="Arial"/>
          <w:sz w:val="24"/>
          <w:szCs w:val="24"/>
        </w:rPr>
        <w:t xml:space="preserve"> (Polen) geboren</w:t>
      </w:r>
    </w:p>
    <w:p w:rsidR="00B6649C" w:rsidRDefault="00B6649C" w:rsidP="00B6649C">
      <w:pPr>
        <w:contextualSpacing/>
        <w:rPr>
          <w:rFonts w:ascii="Arial" w:hAnsi="Arial" w:cs="Arial"/>
          <w:sz w:val="24"/>
          <w:szCs w:val="24"/>
        </w:rPr>
      </w:pPr>
    </w:p>
    <w:p w:rsidR="00F4326F" w:rsidRDefault="00F4326F" w:rsidP="00B6649C">
      <w:pPr>
        <w:contextualSpacing/>
        <w:rPr>
          <w:rFonts w:ascii="Arial" w:hAnsi="Arial" w:cs="Arial"/>
          <w:sz w:val="24"/>
          <w:szCs w:val="24"/>
        </w:rPr>
      </w:pPr>
    </w:p>
    <w:p w:rsidR="00F4326F" w:rsidRDefault="00F4326F" w:rsidP="00F4326F">
      <w:pPr>
        <w:spacing w:after="0"/>
        <w:contextualSpacing/>
        <w:rPr>
          <w:rFonts w:ascii="Arial" w:hAnsi="Arial" w:cs="Arial"/>
          <w:sz w:val="24"/>
          <w:szCs w:val="24"/>
        </w:rPr>
      </w:pPr>
    </w:p>
    <w:p w:rsidR="00F4326F" w:rsidRPr="00B25F96" w:rsidRDefault="00F4326F" w:rsidP="00B25F96">
      <w:pPr>
        <w:spacing w:after="0"/>
        <w:contextualSpacing/>
        <w:jc w:val="center"/>
        <w:rPr>
          <w:rFonts w:ascii="Arial" w:hAnsi="Arial" w:cs="Arial"/>
          <w:b/>
          <w:sz w:val="56"/>
          <w:szCs w:val="24"/>
          <w:u w:val="single"/>
        </w:rPr>
      </w:pPr>
      <w:r w:rsidRPr="00B25F96">
        <w:rPr>
          <w:rFonts w:ascii="Arial" w:hAnsi="Arial" w:cs="Arial"/>
          <w:b/>
          <w:sz w:val="56"/>
          <w:szCs w:val="24"/>
          <w:u w:val="single"/>
        </w:rPr>
        <w:t>Spielzeit 1990 / 91</w:t>
      </w:r>
    </w:p>
    <w:p w:rsidR="00F4326F" w:rsidRPr="00195901" w:rsidRDefault="00F4326F" w:rsidP="00F4326F">
      <w:pPr>
        <w:spacing w:after="0"/>
        <w:contextualSpacing/>
        <w:rPr>
          <w:rFonts w:ascii="Arial" w:hAnsi="Arial" w:cs="Arial"/>
          <w:sz w:val="24"/>
          <w:szCs w:val="24"/>
        </w:rPr>
      </w:pPr>
    </w:p>
    <w:p w:rsidR="00F4326F" w:rsidRPr="00195901" w:rsidRDefault="00F4326F" w:rsidP="00F4326F">
      <w:pPr>
        <w:spacing w:after="0"/>
        <w:contextualSpacing/>
        <w:rPr>
          <w:rFonts w:ascii="Arial" w:hAnsi="Arial" w:cs="Arial"/>
          <w:sz w:val="24"/>
          <w:szCs w:val="24"/>
        </w:rPr>
      </w:pPr>
      <w:r>
        <w:rPr>
          <w:rFonts w:ascii="Arial" w:hAnsi="Arial" w:cs="Arial"/>
          <w:sz w:val="24"/>
          <w:szCs w:val="24"/>
        </w:rPr>
        <w:t>Lesniak</w:t>
      </w:r>
      <w:r w:rsidRPr="00195901">
        <w:rPr>
          <w:rFonts w:ascii="Arial" w:hAnsi="Arial" w:cs="Arial"/>
          <w:sz w:val="24"/>
          <w:szCs w:val="24"/>
        </w:rPr>
        <w:t xml:space="preserve"> spielt bei Bayer 04 Leverkusen in der Bundesliga (</w:t>
      </w:r>
      <w:r w:rsidRPr="00195901">
        <w:rPr>
          <w:rFonts w:ascii="Arial" w:hAnsi="Arial" w:cs="Arial"/>
          <w:color w:val="FF0000"/>
          <w:sz w:val="24"/>
          <w:szCs w:val="24"/>
        </w:rPr>
        <w:t>1. Liga</w:t>
      </w:r>
      <w:r w:rsidRPr="00195901">
        <w:rPr>
          <w:rFonts w:ascii="Arial" w:hAnsi="Arial" w:cs="Arial"/>
          <w:sz w:val="24"/>
          <w:szCs w:val="24"/>
        </w:rPr>
        <w:t>)</w:t>
      </w:r>
    </w:p>
    <w:p w:rsidR="00F4326F" w:rsidRPr="00195901" w:rsidRDefault="00F4326F" w:rsidP="00F4326F">
      <w:pPr>
        <w:spacing w:after="0"/>
        <w:contextualSpacing/>
        <w:rPr>
          <w:rFonts w:ascii="Arial" w:hAnsi="Arial" w:cs="Arial"/>
          <w:sz w:val="24"/>
          <w:szCs w:val="24"/>
        </w:rPr>
      </w:pPr>
    </w:p>
    <w:p w:rsidR="00F4326F" w:rsidRPr="00195901" w:rsidRDefault="00F4326F" w:rsidP="00F4326F">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326F" w:rsidRPr="00195901" w:rsidTr="0071492F">
        <w:tc>
          <w:tcPr>
            <w:tcW w:w="9212" w:type="dxa"/>
          </w:tcPr>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12. Dezember 1990</w:t>
            </w:r>
          </w:p>
        </w:tc>
      </w:tr>
      <w:tr w:rsidR="00F4326F" w:rsidRPr="00195901" w:rsidTr="0071492F">
        <w:tc>
          <w:tcPr>
            <w:tcW w:w="9212" w:type="dxa"/>
          </w:tcPr>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UEFA-Pokal (Achtelfinale – Rückspiel)</w:t>
            </w:r>
          </w:p>
        </w:tc>
      </w:tr>
      <w:tr w:rsidR="00F4326F" w:rsidRPr="00195901" w:rsidTr="0071492F">
        <w:tc>
          <w:tcPr>
            <w:tcW w:w="9212" w:type="dxa"/>
          </w:tcPr>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 xml:space="preserve">Bayer 04 Leverkusen – </w:t>
            </w:r>
            <w:proofErr w:type="spellStart"/>
            <w:r w:rsidRPr="00195901">
              <w:rPr>
                <w:rFonts w:ascii="Arial" w:hAnsi="Arial" w:cs="Arial"/>
                <w:sz w:val="24"/>
                <w:szCs w:val="24"/>
              </w:rPr>
              <w:t>Bröndby</w:t>
            </w:r>
            <w:proofErr w:type="spellEnd"/>
            <w:r w:rsidRPr="00195901">
              <w:rPr>
                <w:rFonts w:ascii="Arial" w:hAnsi="Arial" w:cs="Arial"/>
                <w:sz w:val="24"/>
                <w:szCs w:val="24"/>
              </w:rPr>
              <w:t xml:space="preserve"> IF Kopenhagen 0:0</w:t>
            </w:r>
          </w:p>
        </w:tc>
      </w:tr>
      <w:tr w:rsidR="00F4326F" w:rsidRPr="00195901" w:rsidTr="0071492F">
        <w:tc>
          <w:tcPr>
            <w:tcW w:w="9212" w:type="dxa"/>
          </w:tcPr>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 xml:space="preserve">Rüdiger </w:t>
            </w:r>
            <w:proofErr w:type="spellStart"/>
            <w:r w:rsidRPr="00195901">
              <w:rPr>
                <w:rFonts w:ascii="Arial" w:hAnsi="Arial" w:cs="Arial"/>
                <w:sz w:val="24"/>
                <w:szCs w:val="24"/>
              </w:rPr>
              <w:t>Vollborn</w:t>
            </w:r>
            <w:proofErr w:type="spellEnd"/>
            <w:r w:rsidRPr="00195901">
              <w:rPr>
                <w:rFonts w:ascii="Arial" w:hAnsi="Arial" w:cs="Arial"/>
                <w:sz w:val="24"/>
                <w:szCs w:val="24"/>
              </w:rPr>
              <w:t xml:space="preserve"> – Franco Foda [ab 74. Matthias </w:t>
            </w:r>
            <w:proofErr w:type="spellStart"/>
            <w:r w:rsidRPr="00195901">
              <w:rPr>
                <w:rFonts w:ascii="Arial" w:hAnsi="Arial" w:cs="Arial"/>
                <w:sz w:val="24"/>
                <w:szCs w:val="24"/>
              </w:rPr>
              <w:t>Stammann</w:t>
            </w:r>
            <w:proofErr w:type="spellEnd"/>
            <w:r w:rsidRPr="00195901">
              <w:rPr>
                <w:rFonts w:ascii="Arial" w:hAnsi="Arial" w:cs="Arial"/>
                <w:sz w:val="24"/>
                <w:szCs w:val="24"/>
              </w:rPr>
              <w:t xml:space="preserve">], Martin Kree, Alois Reinhardt [ab 55. </w:t>
            </w:r>
            <w:r w:rsidRPr="00F4326F">
              <w:rPr>
                <w:rFonts w:ascii="Arial" w:hAnsi="Arial" w:cs="Arial"/>
                <w:b/>
                <w:color w:val="FF0000"/>
                <w:sz w:val="24"/>
                <w:szCs w:val="24"/>
              </w:rPr>
              <w:t>Marek Lesniak</w:t>
            </w:r>
            <w:r w:rsidRPr="00195901">
              <w:rPr>
                <w:rFonts w:ascii="Arial" w:hAnsi="Arial" w:cs="Arial"/>
                <w:sz w:val="24"/>
                <w:szCs w:val="24"/>
              </w:rPr>
              <w:t xml:space="preserve">], </w:t>
            </w:r>
            <w:proofErr w:type="spellStart"/>
            <w:r w:rsidRPr="00195901">
              <w:rPr>
                <w:rFonts w:ascii="Arial" w:hAnsi="Arial" w:cs="Arial"/>
                <w:sz w:val="24"/>
                <w:szCs w:val="24"/>
              </w:rPr>
              <w:t>Jorginho</w:t>
            </w:r>
            <w:proofErr w:type="spellEnd"/>
            <w:r w:rsidRPr="00195901">
              <w:rPr>
                <w:rFonts w:ascii="Arial" w:hAnsi="Arial" w:cs="Arial"/>
                <w:sz w:val="24"/>
                <w:szCs w:val="24"/>
              </w:rPr>
              <w:t xml:space="preserve">, Andreas Thom, Christian Schreier, Ion </w:t>
            </w:r>
            <w:proofErr w:type="spellStart"/>
            <w:r w:rsidRPr="00195901">
              <w:rPr>
                <w:rFonts w:ascii="Arial" w:hAnsi="Arial" w:cs="Arial"/>
                <w:sz w:val="24"/>
                <w:szCs w:val="24"/>
              </w:rPr>
              <w:t>Lupescu</w:t>
            </w:r>
            <w:proofErr w:type="spellEnd"/>
            <w:r w:rsidRPr="00195901">
              <w:rPr>
                <w:rFonts w:ascii="Arial" w:hAnsi="Arial" w:cs="Arial"/>
                <w:sz w:val="24"/>
                <w:szCs w:val="24"/>
              </w:rPr>
              <w:t>, Knut Reinhardt, Heiko Herrlich, Ulf Kirsten</w:t>
            </w:r>
          </w:p>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 xml:space="preserve">[Trainer: Jürgen </w:t>
            </w:r>
            <w:proofErr w:type="spellStart"/>
            <w:r w:rsidRPr="00195901">
              <w:rPr>
                <w:rFonts w:ascii="Arial" w:hAnsi="Arial" w:cs="Arial"/>
                <w:sz w:val="24"/>
                <w:szCs w:val="24"/>
              </w:rPr>
              <w:t>Gelsdorf</w:t>
            </w:r>
            <w:proofErr w:type="spellEnd"/>
            <w:r w:rsidRPr="00195901">
              <w:rPr>
                <w:rFonts w:ascii="Arial" w:hAnsi="Arial" w:cs="Arial"/>
                <w:sz w:val="24"/>
                <w:szCs w:val="24"/>
              </w:rPr>
              <w:t>]</w:t>
            </w:r>
          </w:p>
        </w:tc>
      </w:tr>
      <w:tr w:rsidR="00F4326F" w:rsidRPr="00195901" w:rsidTr="0071492F">
        <w:tc>
          <w:tcPr>
            <w:tcW w:w="9212" w:type="dxa"/>
          </w:tcPr>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 xml:space="preserve">Peter Schmeichel – </w:t>
            </w:r>
            <w:proofErr w:type="spellStart"/>
            <w:r w:rsidRPr="00195901">
              <w:rPr>
                <w:rFonts w:ascii="Arial" w:hAnsi="Arial" w:cs="Arial"/>
                <w:sz w:val="24"/>
                <w:szCs w:val="24"/>
              </w:rPr>
              <w:t>Risager</w:t>
            </w:r>
            <w:proofErr w:type="spellEnd"/>
            <w:r w:rsidRPr="00195901">
              <w:rPr>
                <w:rFonts w:ascii="Arial" w:hAnsi="Arial" w:cs="Arial"/>
                <w:sz w:val="24"/>
                <w:szCs w:val="24"/>
              </w:rPr>
              <w:t xml:space="preserve">, Lars Olsen, </w:t>
            </w:r>
            <w:proofErr w:type="spellStart"/>
            <w:r w:rsidRPr="00195901">
              <w:rPr>
                <w:rFonts w:ascii="Arial" w:hAnsi="Arial" w:cs="Arial"/>
                <w:sz w:val="24"/>
                <w:szCs w:val="24"/>
              </w:rPr>
              <w:t>Ushe</w:t>
            </w:r>
            <w:proofErr w:type="spellEnd"/>
            <w:r w:rsidRPr="00195901">
              <w:rPr>
                <w:rFonts w:ascii="Arial" w:hAnsi="Arial" w:cs="Arial"/>
                <w:sz w:val="24"/>
                <w:szCs w:val="24"/>
              </w:rPr>
              <w:t xml:space="preserve"> </w:t>
            </w:r>
            <w:proofErr w:type="spellStart"/>
            <w:r w:rsidRPr="00195901">
              <w:rPr>
                <w:rFonts w:ascii="Arial" w:hAnsi="Arial" w:cs="Arial"/>
                <w:sz w:val="24"/>
                <w:szCs w:val="24"/>
              </w:rPr>
              <w:t>Okechukwu</w:t>
            </w:r>
            <w:proofErr w:type="spellEnd"/>
            <w:r w:rsidRPr="00195901">
              <w:rPr>
                <w:rFonts w:ascii="Arial" w:hAnsi="Arial" w:cs="Arial"/>
                <w:sz w:val="24"/>
                <w:szCs w:val="24"/>
              </w:rPr>
              <w:t xml:space="preserve">, B. Jensen, J. Jensen, </w:t>
            </w:r>
            <w:proofErr w:type="spellStart"/>
            <w:r w:rsidRPr="00195901">
              <w:rPr>
                <w:rFonts w:ascii="Arial" w:hAnsi="Arial" w:cs="Arial"/>
                <w:sz w:val="24"/>
                <w:szCs w:val="24"/>
              </w:rPr>
              <w:t>Vilfert</w:t>
            </w:r>
            <w:proofErr w:type="spellEnd"/>
            <w:r w:rsidRPr="00195901">
              <w:rPr>
                <w:rFonts w:ascii="Arial" w:hAnsi="Arial" w:cs="Arial"/>
                <w:sz w:val="24"/>
                <w:szCs w:val="24"/>
              </w:rPr>
              <w:t xml:space="preserve">, </w:t>
            </w:r>
            <w:proofErr w:type="spellStart"/>
            <w:r w:rsidRPr="00195901">
              <w:rPr>
                <w:rFonts w:ascii="Arial" w:hAnsi="Arial" w:cs="Arial"/>
                <w:sz w:val="24"/>
                <w:szCs w:val="24"/>
              </w:rPr>
              <w:t>Christofte</w:t>
            </w:r>
            <w:proofErr w:type="spellEnd"/>
            <w:r w:rsidRPr="00195901">
              <w:rPr>
                <w:rFonts w:ascii="Arial" w:hAnsi="Arial" w:cs="Arial"/>
                <w:sz w:val="24"/>
                <w:szCs w:val="24"/>
              </w:rPr>
              <w:t>, C. Jensen, Frank, Christensen</w:t>
            </w:r>
          </w:p>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[Trainer: Morten Olsen]</w:t>
            </w:r>
          </w:p>
        </w:tc>
      </w:tr>
      <w:tr w:rsidR="00F4326F" w:rsidRPr="00195901" w:rsidTr="0071492F">
        <w:tc>
          <w:tcPr>
            <w:tcW w:w="9212" w:type="dxa"/>
          </w:tcPr>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Fehlanzeige</w:t>
            </w:r>
          </w:p>
        </w:tc>
      </w:tr>
      <w:tr w:rsidR="00F4326F" w:rsidRPr="00195901" w:rsidTr="0071492F">
        <w:tc>
          <w:tcPr>
            <w:tcW w:w="9212" w:type="dxa"/>
          </w:tcPr>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Schiedsrichter: Ramos Marcos (Spanien)</w:t>
            </w:r>
          </w:p>
        </w:tc>
      </w:tr>
      <w:tr w:rsidR="00F4326F" w:rsidRPr="00195901" w:rsidTr="0071492F">
        <w:tc>
          <w:tcPr>
            <w:tcW w:w="9212" w:type="dxa"/>
          </w:tcPr>
          <w:p w:rsidR="00F4326F" w:rsidRPr="00195901" w:rsidRDefault="00F4326F" w:rsidP="0071492F">
            <w:pPr>
              <w:spacing w:after="0"/>
              <w:contextualSpacing/>
              <w:rPr>
                <w:rFonts w:ascii="Arial" w:hAnsi="Arial" w:cs="Arial"/>
                <w:sz w:val="24"/>
                <w:szCs w:val="24"/>
              </w:rPr>
            </w:pPr>
            <w:r w:rsidRPr="00195901">
              <w:rPr>
                <w:rFonts w:ascii="Arial" w:hAnsi="Arial" w:cs="Arial"/>
                <w:sz w:val="24"/>
                <w:szCs w:val="24"/>
              </w:rPr>
              <w:t xml:space="preserve">11.000 Zuschauer im Ulrich-Haberland-Stadion </w:t>
            </w:r>
          </w:p>
        </w:tc>
      </w:tr>
    </w:tbl>
    <w:p w:rsidR="00F4326F" w:rsidRDefault="00F4326F" w:rsidP="00F4326F">
      <w:pPr>
        <w:spacing w:after="0"/>
        <w:contextualSpacing/>
        <w:rPr>
          <w:rFonts w:ascii="Arial" w:hAnsi="Arial" w:cs="Arial"/>
          <w:sz w:val="24"/>
          <w:szCs w:val="24"/>
        </w:rPr>
      </w:pPr>
    </w:p>
    <w:p w:rsidR="00B25F96" w:rsidRDefault="00B25F96" w:rsidP="00F4326F">
      <w:pPr>
        <w:spacing w:after="0"/>
        <w:contextualSpacing/>
        <w:rPr>
          <w:rFonts w:ascii="Arial" w:hAnsi="Arial" w:cs="Arial"/>
          <w:sz w:val="24"/>
          <w:szCs w:val="24"/>
        </w:rPr>
      </w:pPr>
    </w:p>
    <w:p w:rsidR="00B25F96" w:rsidRDefault="00B25F96" w:rsidP="00F4326F">
      <w:pPr>
        <w:spacing w:after="0"/>
        <w:contextualSpacing/>
        <w:rPr>
          <w:rFonts w:ascii="Arial" w:hAnsi="Arial" w:cs="Arial"/>
          <w:sz w:val="24"/>
          <w:szCs w:val="24"/>
        </w:rPr>
      </w:pPr>
    </w:p>
    <w:p w:rsidR="00B25F96" w:rsidRDefault="00B25F96" w:rsidP="00F4326F">
      <w:pPr>
        <w:spacing w:after="0"/>
        <w:contextualSpacing/>
        <w:rPr>
          <w:rFonts w:ascii="Arial" w:hAnsi="Arial" w:cs="Arial"/>
          <w:sz w:val="24"/>
          <w:szCs w:val="24"/>
        </w:rPr>
      </w:pPr>
    </w:p>
    <w:p w:rsidR="00B25F96" w:rsidRPr="00B25F96" w:rsidRDefault="00B25F96" w:rsidP="00B25F96">
      <w:pPr>
        <w:spacing w:after="0"/>
        <w:contextualSpacing/>
        <w:jc w:val="center"/>
        <w:rPr>
          <w:rFonts w:ascii="Arial" w:hAnsi="Arial" w:cs="Arial"/>
          <w:b/>
          <w:sz w:val="56"/>
          <w:szCs w:val="24"/>
          <w:u w:val="single"/>
        </w:rPr>
      </w:pPr>
      <w:r w:rsidRPr="00B25F96">
        <w:rPr>
          <w:rFonts w:ascii="Arial" w:hAnsi="Arial" w:cs="Arial"/>
          <w:b/>
          <w:sz w:val="56"/>
          <w:szCs w:val="24"/>
          <w:u w:val="single"/>
        </w:rPr>
        <w:t>Spielzeit 1993 / 94</w:t>
      </w:r>
    </w:p>
    <w:p w:rsidR="00B25F96" w:rsidRDefault="00B25F96" w:rsidP="00F4326F">
      <w:pPr>
        <w:spacing w:after="0"/>
        <w:contextualSpacing/>
        <w:rPr>
          <w:rFonts w:ascii="Arial" w:hAnsi="Arial" w:cs="Arial"/>
          <w:sz w:val="24"/>
          <w:szCs w:val="24"/>
        </w:rPr>
      </w:pPr>
    </w:p>
    <w:p w:rsidR="00B25F96" w:rsidRDefault="00B25F96" w:rsidP="00F4326F">
      <w:pPr>
        <w:spacing w:after="0"/>
        <w:contextualSpacing/>
        <w:rPr>
          <w:rFonts w:ascii="Arial" w:hAnsi="Arial" w:cs="Arial"/>
          <w:sz w:val="24"/>
          <w:szCs w:val="24"/>
        </w:rPr>
      </w:pPr>
      <w:r>
        <w:rPr>
          <w:rFonts w:ascii="Arial" w:hAnsi="Arial" w:cs="Arial"/>
          <w:sz w:val="24"/>
          <w:szCs w:val="24"/>
        </w:rPr>
        <w:t>Lesniak spielt bei der SG Wattenscheid 09 in der Bundesliga (</w:t>
      </w:r>
      <w:r w:rsidRPr="00B25F96">
        <w:rPr>
          <w:rFonts w:ascii="Arial" w:hAnsi="Arial" w:cs="Arial"/>
          <w:color w:val="FF0000"/>
          <w:sz w:val="24"/>
          <w:szCs w:val="24"/>
        </w:rPr>
        <w:t>1. Liga</w:t>
      </w:r>
      <w:r>
        <w:rPr>
          <w:rFonts w:ascii="Arial" w:hAnsi="Arial" w:cs="Arial"/>
          <w:sz w:val="24"/>
          <w:szCs w:val="24"/>
        </w:rPr>
        <w:t>)</w:t>
      </w:r>
    </w:p>
    <w:p w:rsidR="00B25F96" w:rsidRDefault="00B25F96" w:rsidP="00F4326F">
      <w:pPr>
        <w:spacing w:after="0"/>
        <w:contextualSpacing/>
        <w:rPr>
          <w:rFonts w:ascii="Arial" w:hAnsi="Arial" w:cs="Arial"/>
          <w:sz w:val="24"/>
          <w:szCs w:val="24"/>
        </w:rPr>
      </w:pPr>
    </w:p>
    <w:p w:rsidR="00B25F96" w:rsidRDefault="00B25F96" w:rsidP="00B25F96">
      <w:pPr>
        <w:spacing w:after="0"/>
        <w:contextualSpacing/>
        <w:rPr>
          <w:rFonts w:ascii="Arial" w:hAnsi="Arial" w:cs="Arial"/>
          <w:sz w:val="24"/>
          <w:szCs w:val="24"/>
        </w:rPr>
      </w:pPr>
      <w:bookmarkStart w:id="0" w:name="_Hlk8510523"/>
    </w:p>
    <w:tbl>
      <w:tblPr>
        <w:tblStyle w:val="Tabellenraster"/>
        <w:tblW w:w="0" w:type="auto"/>
        <w:tblLook w:val="04A0" w:firstRow="1" w:lastRow="0" w:firstColumn="1" w:lastColumn="0" w:noHBand="0" w:noVBand="1"/>
      </w:tblPr>
      <w:tblGrid>
        <w:gridCol w:w="9212"/>
      </w:tblGrid>
      <w:tr w:rsidR="00B25F96" w:rsidTr="00A57A2C">
        <w:tc>
          <w:tcPr>
            <w:tcW w:w="9212" w:type="dxa"/>
          </w:tcPr>
          <w:p w:rsidR="00B25F96" w:rsidRDefault="00B25F96" w:rsidP="00A57A2C">
            <w:pPr>
              <w:contextualSpacing/>
              <w:rPr>
                <w:rFonts w:ascii="Arial" w:hAnsi="Arial" w:cs="Arial"/>
                <w:sz w:val="24"/>
                <w:szCs w:val="24"/>
              </w:rPr>
            </w:pPr>
            <w:r>
              <w:rPr>
                <w:rFonts w:ascii="Arial" w:hAnsi="Arial" w:cs="Arial"/>
                <w:sz w:val="24"/>
                <w:szCs w:val="24"/>
              </w:rPr>
              <w:t>25. August 1993</w:t>
            </w:r>
          </w:p>
        </w:tc>
      </w:tr>
      <w:tr w:rsidR="00B25F96" w:rsidTr="00A57A2C">
        <w:tc>
          <w:tcPr>
            <w:tcW w:w="9212" w:type="dxa"/>
          </w:tcPr>
          <w:p w:rsidR="00B25F96" w:rsidRDefault="00B25F96" w:rsidP="00A57A2C">
            <w:pPr>
              <w:contextualSpacing/>
              <w:rPr>
                <w:rFonts w:ascii="Arial" w:hAnsi="Arial" w:cs="Arial"/>
                <w:sz w:val="24"/>
                <w:szCs w:val="24"/>
              </w:rPr>
            </w:pPr>
            <w:r>
              <w:rPr>
                <w:rFonts w:ascii="Arial" w:hAnsi="Arial" w:cs="Arial"/>
                <w:sz w:val="24"/>
                <w:szCs w:val="24"/>
              </w:rPr>
              <w:t>DFB-Pokal (2. Hauptrunde)</w:t>
            </w:r>
          </w:p>
        </w:tc>
      </w:tr>
      <w:tr w:rsidR="00B25F96" w:rsidTr="00A57A2C">
        <w:tc>
          <w:tcPr>
            <w:tcW w:w="9212" w:type="dxa"/>
          </w:tcPr>
          <w:p w:rsidR="00B25F96" w:rsidRDefault="00B25F96" w:rsidP="00A57A2C">
            <w:pPr>
              <w:contextualSpacing/>
              <w:rPr>
                <w:rFonts w:ascii="Arial" w:hAnsi="Arial" w:cs="Arial"/>
                <w:sz w:val="24"/>
                <w:szCs w:val="24"/>
              </w:rPr>
            </w:pPr>
            <w:r>
              <w:rPr>
                <w:rFonts w:ascii="Arial" w:hAnsi="Arial" w:cs="Arial"/>
                <w:sz w:val="24"/>
                <w:szCs w:val="24"/>
              </w:rPr>
              <w:t>SV Mettlach – SG Wattenscheid 09 0:2 (0:0)</w:t>
            </w:r>
          </w:p>
        </w:tc>
      </w:tr>
      <w:tr w:rsidR="00B25F96" w:rsidTr="00A57A2C">
        <w:tc>
          <w:tcPr>
            <w:tcW w:w="9212" w:type="dxa"/>
          </w:tcPr>
          <w:p w:rsidR="00B25F96" w:rsidRDefault="00B25F96" w:rsidP="00A57A2C">
            <w:pPr>
              <w:contextualSpacing/>
              <w:rPr>
                <w:rFonts w:ascii="Arial" w:hAnsi="Arial" w:cs="Arial"/>
                <w:sz w:val="24"/>
                <w:szCs w:val="24"/>
              </w:rPr>
            </w:pPr>
            <w:r>
              <w:rPr>
                <w:rFonts w:ascii="Arial" w:hAnsi="Arial" w:cs="Arial"/>
                <w:sz w:val="24"/>
                <w:szCs w:val="24"/>
              </w:rPr>
              <w:t xml:space="preserve">Laub – </w:t>
            </w:r>
            <w:proofErr w:type="spellStart"/>
            <w:r>
              <w:rPr>
                <w:rFonts w:ascii="Arial" w:hAnsi="Arial" w:cs="Arial"/>
                <w:sz w:val="24"/>
                <w:szCs w:val="24"/>
              </w:rPr>
              <w:t>Lehnartz</w:t>
            </w:r>
            <w:proofErr w:type="spellEnd"/>
            <w:r>
              <w:rPr>
                <w:rFonts w:ascii="Arial" w:hAnsi="Arial" w:cs="Arial"/>
                <w:sz w:val="24"/>
                <w:szCs w:val="24"/>
              </w:rPr>
              <w:t xml:space="preserve">, </w:t>
            </w:r>
            <w:proofErr w:type="spellStart"/>
            <w:r>
              <w:rPr>
                <w:rFonts w:ascii="Arial" w:hAnsi="Arial" w:cs="Arial"/>
                <w:sz w:val="24"/>
                <w:szCs w:val="24"/>
              </w:rPr>
              <w:t>Gläsner</w:t>
            </w:r>
            <w:proofErr w:type="spellEnd"/>
            <w:r>
              <w:rPr>
                <w:rFonts w:ascii="Arial" w:hAnsi="Arial" w:cs="Arial"/>
                <w:sz w:val="24"/>
                <w:szCs w:val="24"/>
              </w:rPr>
              <w:t xml:space="preserve">, Meyer, Schuster, </w:t>
            </w:r>
            <w:proofErr w:type="spellStart"/>
            <w:r>
              <w:rPr>
                <w:rFonts w:ascii="Arial" w:hAnsi="Arial" w:cs="Arial"/>
                <w:sz w:val="24"/>
                <w:szCs w:val="24"/>
              </w:rPr>
              <w:t>Bernardy</w:t>
            </w:r>
            <w:proofErr w:type="spellEnd"/>
            <w:r>
              <w:rPr>
                <w:rFonts w:ascii="Arial" w:hAnsi="Arial" w:cs="Arial"/>
                <w:sz w:val="24"/>
                <w:szCs w:val="24"/>
              </w:rPr>
              <w:t xml:space="preserve"> [ab 51. A. Kugel], Wagner, </w:t>
            </w:r>
            <w:proofErr w:type="spellStart"/>
            <w:r>
              <w:rPr>
                <w:rFonts w:ascii="Arial" w:hAnsi="Arial" w:cs="Arial"/>
                <w:sz w:val="24"/>
                <w:szCs w:val="24"/>
              </w:rPr>
              <w:t>Dietzen</w:t>
            </w:r>
            <w:proofErr w:type="spellEnd"/>
            <w:r>
              <w:rPr>
                <w:rFonts w:ascii="Arial" w:hAnsi="Arial" w:cs="Arial"/>
                <w:sz w:val="24"/>
                <w:szCs w:val="24"/>
              </w:rPr>
              <w:t xml:space="preserve">, Schmidt, Schnur, </w:t>
            </w:r>
            <w:proofErr w:type="spellStart"/>
            <w:r>
              <w:rPr>
                <w:rFonts w:ascii="Arial" w:hAnsi="Arial" w:cs="Arial"/>
                <w:sz w:val="24"/>
                <w:szCs w:val="24"/>
              </w:rPr>
              <w:t>Schwebach</w:t>
            </w:r>
            <w:proofErr w:type="spellEnd"/>
          </w:p>
          <w:p w:rsidR="00B25F96" w:rsidRDefault="00B25F96" w:rsidP="00A57A2C">
            <w:pPr>
              <w:contextualSpacing/>
              <w:rPr>
                <w:rFonts w:ascii="Arial" w:hAnsi="Arial" w:cs="Arial"/>
                <w:sz w:val="24"/>
                <w:szCs w:val="24"/>
              </w:rPr>
            </w:pPr>
            <w:r>
              <w:rPr>
                <w:rFonts w:ascii="Arial" w:hAnsi="Arial" w:cs="Arial"/>
                <w:sz w:val="24"/>
                <w:szCs w:val="24"/>
              </w:rPr>
              <w:t>[Trainer: Spohr]</w:t>
            </w:r>
          </w:p>
        </w:tc>
      </w:tr>
      <w:tr w:rsidR="00B25F96" w:rsidTr="00A57A2C">
        <w:tc>
          <w:tcPr>
            <w:tcW w:w="9212" w:type="dxa"/>
          </w:tcPr>
          <w:p w:rsidR="00B25F96" w:rsidRDefault="00B25F96" w:rsidP="00A57A2C">
            <w:pPr>
              <w:contextualSpacing/>
              <w:rPr>
                <w:rFonts w:ascii="Arial" w:hAnsi="Arial" w:cs="Arial"/>
                <w:sz w:val="24"/>
                <w:szCs w:val="24"/>
              </w:rPr>
            </w:pPr>
            <w:r>
              <w:rPr>
                <w:rFonts w:ascii="Arial" w:hAnsi="Arial" w:cs="Arial"/>
                <w:sz w:val="24"/>
                <w:szCs w:val="24"/>
              </w:rPr>
              <w:lastRenderedPageBreak/>
              <w:t xml:space="preserve">Mai – Thorsten Fink, Moser, Studer, Prinzen, Stefan Emmerling, Wolters, Kula [ab 70. </w:t>
            </w:r>
            <w:proofErr w:type="spellStart"/>
            <w:r>
              <w:rPr>
                <w:rFonts w:ascii="Arial" w:hAnsi="Arial" w:cs="Arial"/>
                <w:sz w:val="24"/>
                <w:szCs w:val="24"/>
              </w:rPr>
              <w:t>Buckmaier</w:t>
            </w:r>
            <w:proofErr w:type="spellEnd"/>
            <w:r>
              <w:rPr>
                <w:rFonts w:ascii="Arial" w:hAnsi="Arial" w:cs="Arial"/>
                <w:sz w:val="24"/>
                <w:szCs w:val="24"/>
              </w:rPr>
              <w:t xml:space="preserve">], Hermann, </w:t>
            </w:r>
            <w:proofErr w:type="spellStart"/>
            <w:r>
              <w:rPr>
                <w:rFonts w:ascii="Arial" w:hAnsi="Arial" w:cs="Arial"/>
                <w:sz w:val="24"/>
                <w:szCs w:val="24"/>
              </w:rPr>
              <w:t>Löbe</w:t>
            </w:r>
            <w:proofErr w:type="spellEnd"/>
            <w:r>
              <w:rPr>
                <w:rFonts w:ascii="Arial" w:hAnsi="Arial" w:cs="Arial"/>
                <w:sz w:val="24"/>
                <w:szCs w:val="24"/>
              </w:rPr>
              <w:t xml:space="preserve">, </w:t>
            </w:r>
            <w:r w:rsidRPr="00B25F96">
              <w:rPr>
                <w:rFonts w:ascii="Arial" w:hAnsi="Arial" w:cs="Arial"/>
                <w:b/>
                <w:color w:val="FF0000"/>
                <w:sz w:val="24"/>
                <w:szCs w:val="24"/>
              </w:rPr>
              <w:t>Marek Lesniak</w:t>
            </w:r>
            <w:r>
              <w:rPr>
                <w:rFonts w:ascii="Arial" w:hAnsi="Arial" w:cs="Arial"/>
                <w:sz w:val="24"/>
                <w:szCs w:val="24"/>
              </w:rPr>
              <w:t xml:space="preserve"> [ab 65. Silberbach]</w:t>
            </w:r>
          </w:p>
          <w:p w:rsidR="00B25F96" w:rsidRDefault="00B25F96" w:rsidP="00A57A2C">
            <w:pPr>
              <w:contextualSpacing/>
              <w:rPr>
                <w:rFonts w:ascii="Arial" w:hAnsi="Arial" w:cs="Arial"/>
                <w:sz w:val="24"/>
                <w:szCs w:val="24"/>
              </w:rPr>
            </w:pPr>
            <w:r>
              <w:rPr>
                <w:rFonts w:ascii="Arial" w:hAnsi="Arial" w:cs="Arial"/>
                <w:sz w:val="24"/>
                <w:szCs w:val="24"/>
              </w:rPr>
              <w:t>[Trainer: Hannes Bongartz]</w:t>
            </w:r>
          </w:p>
        </w:tc>
      </w:tr>
      <w:tr w:rsidR="00B25F96" w:rsidTr="00A57A2C">
        <w:tc>
          <w:tcPr>
            <w:tcW w:w="9212" w:type="dxa"/>
          </w:tcPr>
          <w:p w:rsidR="00B25F96" w:rsidRDefault="00B25F96" w:rsidP="00A57A2C">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Löbe</w:t>
            </w:r>
            <w:proofErr w:type="spellEnd"/>
            <w:r>
              <w:rPr>
                <w:rFonts w:ascii="Arial" w:hAnsi="Arial" w:cs="Arial"/>
                <w:sz w:val="24"/>
                <w:szCs w:val="24"/>
              </w:rPr>
              <w:t xml:space="preserve"> (51.)</w:t>
            </w:r>
          </w:p>
          <w:p w:rsidR="00B25F96" w:rsidRDefault="00B25F96" w:rsidP="00A57A2C">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Löbe</w:t>
            </w:r>
            <w:proofErr w:type="spellEnd"/>
            <w:r>
              <w:rPr>
                <w:rFonts w:ascii="Arial" w:hAnsi="Arial" w:cs="Arial"/>
                <w:sz w:val="24"/>
                <w:szCs w:val="24"/>
              </w:rPr>
              <w:t xml:space="preserve"> (77.)</w:t>
            </w:r>
          </w:p>
        </w:tc>
      </w:tr>
      <w:tr w:rsidR="00B25F96" w:rsidTr="00A57A2C">
        <w:tc>
          <w:tcPr>
            <w:tcW w:w="9212" w:type="dxa"/>
          </w:tcPr>
          <w:p w:rsidR="00B25F96" w:rsidRDefault="00B25F96" w:rsidP="00A57A2C">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Fandel</w:t>
            </w:r>
            <w:proofErr w:type="spellEnd"/>
            <w:r>
              <w:rPr>
                <w:rFonts w:ascii="Arial" w:hAnsi="Arial" w:cs="Arial"/>
                <w:sz w:val="24"/>
                <w:szCs w:val="24"/>
              </w:rPr>
              <w:t xml:space="preserve"> (</w:t>
            </w:r>
            <w:proofErr w:type="spellStart"/>
            <w:r>
              <w:rPr>
                <w:rFonts w:ascii="Arial" w:hAnsi="Arial" w:cs="Arial"/>
                <w:sz w:val="24"/>
                <w:szCs w:val="24"/>
              </w:rPr>
              <w:t>Utscheid</w:t>
            </w:r>
            <w:proofErr w:type="spellEnd"/>
            <w:r>
              <w:rPr>
                <w:rFonts w:ascii="Arial" w:hAnsi="Arial" w:cs="Arial"/>
                <w:sz w:val="24"/>
                <w:szCs w:val="24"/>
              </w:rPr>
              <w:t>)</w:t>
            </w:r>
          </w:p>
        </w:tc>
      </w:tr>
      <w:tr w:rsidR="00B25F96" w:rsidTr="00A57A2C">
        <w:tc>
          <w:tcPr>
            <w:tcW w:w="9212" w:type="dxa"/>
          </w:tcPr>
          <w:p w:rsidR="00B25F96" w:rsidRDefault="00B25F96" w:rsidP="00A57A2C">
            <w:pPr>
              <w:contextualSpacing/>
              <w:rPr>
                <w:rFonts w:ascii="Arial" w:hAnsi="Arial" w:cs="Arial"/>
                <w:sz w:val="24"/>
                <w:szCs w:val="24"/>
              </w:rPr>
            </w:pPr>
            <w:r>
              <w:rPr>
                <w:rFonts w:ascii="Arial" w:hAnsi="Arial" w:cs="Arial"/>
                <w:sz w:val="24"/>
                <w:szCs w:val="24"/>
              </w:rPr>
              <w:t>7.000 Zuschauer im Stadion von Dillingen</w:t>
            </w:r>
          </w:p>
        </w:tc>
      </w:tr>
    </w:tbl>
    <w:p w:rsidR="00B25F96" w:rsidRDefault="00B25F96" w:rsidP="00B25F96">
      <w:pPr>
        <w:spacing w:after="0"/>
        <w:contextualSpacing/>
        <w:rPr>
          <w:rFonts w:ascii="Arial" w:hAnsi="Arial" w:cs="Arial"/>
          <w:sz w:val="24"/>
          <w:szCs w:val="24"/>
        </w:rPr>
      </w:pPr>
    </w:p>
    <w:bookmarkEnd w:id="0"/>
    <w:p w:rsidR="00B25F96" w:rsidRPr="00195901" w:rsidRDefault="00B25F96" w:rsidP="00F4326F">
      <w:pPr>
        <w:spacing w:after="0"/>
        <w:contextualSpacing/>
        <w:rPr>
          <w:rFonts w:ascii="Arial" w:hAnsi="Arial" w:cs="Arial"/>
          <w:sz w:val="24"/>
          <w:szCs w:val="24"/>
        </w:rPr>
      </w:pPr>
    </w:p>
    <w:p w:rsidR="00F4326F" w:rsidRPr="00F4326F" w:rsidRDefault="00F4326F" w:rsidP="00B6649C">
      <w:pPr>
        <w:contextualSpacing/>
        <w:rPr>
          <w:rFonts w:ascii="Arial" w:hAnsi="Arial" w:cs="Arial"/>
          <w:sz w:val="24"/>
          <w:szCs w:val="24"/>
        </w:rPr>
      </w:pPr>
    </w:p>
    <w:p w:rsidR="00B6649C" w:rsidRPr="00F4326F" w:rsidRDefault="00B6649C" w:rsidP="00B6649C">
      <w:pPr>
        <w:contextualSpacing/>
        <w:rPr>
          <w:rFonts w:ascii="Arial" w:hAnsi="Arial" w:cs="Arial"/>
          <w:sz w:val="24"/>
          <w:szCs w:val="24"/>
        </w:rPr>
      </w:pPr>
    </w:p>
    <w:p w:rsidR="00B6649C" w:rsidRPr="00E74182" w:rsidRDefault="00E74182" w:rsidP="00E74182">
      <w:pPr>
        <w:contextualSpacing/>
        <w:jc w:val="center"/>
        <w:rPr>
          <w:rFonts w:ascii="Arial" w:hAnsi="Arial" w:cs="Arial"/>
          <w:b/>
          <w:sz w:val="56"/>
          <w:szCs w:val="24"/>
          <w:u w:val="single"/>
        </w:rPr>
      </w:pPr>
      <w:r w:rsidRPr="00E74182">
        <w:rPr>
          <w:rFonts w:ascii="Arial" w:hAnsi="Arial" w:cs="Arial"/>
          <w:b/>
          <w:sz w:val="56"/>
          <w:szCs w:val="24"/>
          <w:u w:val="single"/>
        </w:rPr>
        <w:t xml:space="preserve">Spielzeit </w:t>
      </w:r>
      <w:r w:rsidR="00B6649C" w:rsidRPr="00E74182">
        <w:rPr>
          <w:rFonts w:ascii="Arial" w:hAnsi="Arial" w:cs="Arial"/>
          <w:b/>
          <w:sz w:val="56"/>
          <w:szCs w:val="24"/>
          <w:u w:val="single"/>
        </w:rPr>
        <w:t>2013 / 14</w:t>
      </w:r>
    </w:p>
    <w:p w:rsidR="00E74182" w:rsidRDefault="00E74182" w:rsidP="00B6649C">
      <w:pPr>
        <w:contextualSpacing/>
        <w:rPr>
          <w:rFonts w:ascii="Arial" w:hAnsi="Arial" w:cs="Arial"/>
          <w:sz w:val="24"/>
          <w:szCs w:val="24"/>
        </w:rPr>
      </w:pPr>
    </w:p>
    <w:p w:rsidR="00B6649C" w:rsidRPr="00F4326F" w:rsidRDefault="00B6649C" w:rsidP="00B6649C">
      <w:pPr>
        <w:contextualSpacing/>
        <w:rPr>
          <w:rFonts w:ascii="Arial" w:hAnsi="Arial" w:cs="Arial"/>
          <w:sz w:val="24"/>
          <w:szCs w:val="24"/>
        </w:rPr>
      </w:pPr>
      <w:r w:rsidRPr="00F4326F">
        <w:rPr>
          <w:rFonts w:ascii="Arial" w:hAnsi="Arial" w:cs="Arial"/>
          <w:sz w:val="24"/>
          <w:szCs w:val="24"/>
        </w:rPr>
        <w:t xml:space="preserve">Lesniak ist Assistent von Trainer Sven </w:t>
      </w:r>
      <w:proofErr w:type="spellStart"/>
      <w:r w:rsidRPr="00F4326F">
        <w:rPr>
          <w:rFonts w:ascii="Arial" w:hAnsi="Arial" w:cs="Arial"/>
          <w:sz w:val="24"/>
          <w:szCs w:val="24"/>
        </w:rPr>
        <w:t>Reuber</w:t>
      </w:r>
      <w:proofErr w:type="spellEnd"/>
      <w:r w:rsidRPr="00F4326F">
        <w:rPr>
          <w:rFonts w:ascii="Arial" w:hAnsi="Arial" w:cs="Arial"/>
          <w:sz w:val="24"/>
          <w:szCs w:val="24"/>
        </w:rPr>
        <w:t xml:space="preserve"> bei der A-Juniorenmannschaft des FV Wiehl in der Mittelrheinliga (</w:t>
      </w:r>
      <w:r w:rsidRPr="00F4326F">
        <w:rPr>
          <w:rFonts w:ascii="Arial" w:hAnsi="Arial" w:cs="Arial"/>
          <w:color w:val="0070C0"/>
          <w:sz w:val="24"/>
          <w:szCs w:val="24"/>
        </w:rPr>
        <w:t>2. Liga</w:t>
      </w:r>
      <w:r w:rsidRPr="00F4326F">
        <w:rPr>
          <w:rFonts w:ascii="Arial" w:hAnsi="Arial" w:cs="Arial"/>
          <w:sz w:val="24"/>
          <w:szCs w:val="24"/>
        </w:rPr>
        <w:t>)</w:t>
      </w:r>
    </w:p>
    <w:p w:rsidR="00B6649C" w:rsidRDefault="00B6649C" w:rsidP="00B6649C">
      <w:pPr>
        <w:contextualSpacing/>
        <w:rPr>
          <w:rFonts w:ascii="Arial" w:hAnsi="Arial" w:cs="Arial"/>
          <w:sz w:val="24"/>
          <w:szCs w:val="24"/>
        </w:rPr>
      </w:pPr>
    </w:p>
    <w:p w:rsidR="00E74182" w:rsidRPr="00F4326F" w:rsidRDefault="00E74182" w:rsidP="00B6649C">
      <w:pPr>
        <w:contextualSpacing/>
        <w:rPr>
          <w:rFonts w:ascii="Arial" w:hAnsi="Arial" w:cs="Arial"/>
          <w:sz w:val="24"/>
          <w:szCs w:val="24"/>
        </w:rPr>
      </w:pPr>
      <w:bookmarkStart w:id="1" w:name="_Hlk23718335"/>
    </w:p>
    <w:p w:rsidR="00B6649C" w:rsidRPr="00E74182" w:rsidRDefault="00B6649C" w:rsidP="00B6649C">
      <w:pPr>
        <w:contextualSpacing/>
        <w:rPr>
          <w:rFonts w:ascii="Arial" w:hAnsi="Arial" w:cs="Arial"/>
          <w:b/>
          <w:sz w:val="40"/>
          <w:szCs w:val="24"/>
        </w:rPr>
      </w:pPr>
      <w:r w:rsidRPr="00E74182">
        <w:rPr>
          <w:rFonts w:ascii="Arial" w:hAnsi="Arial" w:cs="Arial"/>
          <w:b/>
          <w:sz w:val="40"/>
          <w:szCs w:val="24"/>
        </w:rPr>
        <w:t>30. August 2013</w:t>
      </w:r>
    </w:p>
    <w:p w:rsidR="00E74182" w:rsidRDefault="00E74182" w:rsidP="00B6649C">
      <w:pPr>
        <w:contextualSpacing/>
        <w:rPr>
          <w:rFonts w:ascii="Arial" w:hAnsi="Arial" w:cs="Arial"/>
          <w:sz w:val="24"/>
          <w:szCs w:val="24"/>
        </w:rPr>
      </w:pPr>
    </w:p>
    <w:p w:rsidR="00E74182" w:rsidRDefault="00E74182" w:rsidP="00B6649C">
      <w:pPr>
        <w:contextualSpacing/>
        <w:rPr>
          <w:rFonts w:ascii="Arial" w:hAnsi="Arial" w:cs="Arial"/>
          <w:sz w:val="24"/>
          <w:szCs w:val="24"/>
        </w:rPr>
      </w:pPr>
    </w:p>
    <w:p w:rsidR="00E74182" w:rsidRPr="00E74182" w:rsidRDefault="00E74182" w:rsidP="00B6649C">
      <w:pPr>
        <w:contextualSpacing/>
        <w:rPr>
          <w:rFonts w:ascii="Arial" w:hAnsi="Arial" w:cs="Arial"/>
          <w:b/>
          <w:sz w:val="32"/>
          <w:szCs w:val="24"/>
          <w:u w:val="single"/>
        </w:rPr>
      </w:pPr>
      <w:r w:rsidRPr="00E74182">
        <w:rPr>
          <w:rFonts w:ascii="Arial" w:hAnsi="Arial" w:cs="Arial"/>
          <w:b/>
          <w:sz w:val="32"/>
          <w:szCs w:val="24"/>
          <w:u w:val="single"/>
        </w:rPr>
        <w:t>Vereinsnachrichten</w:t>
      </w:r>
    </w:p>
    <w:p w:rsidR="00E74182" w:rsidRDefault="00E74182" w:rsidP="00B6649C">
      <w:pPr>
        <w:contextualSpacing/>
        <w:rPr>
          <w:rFonts w:ascii="Arial" w:hAnsi="Arial" w:cs="Arial"/>
          <w:sz w:val="24"/>
          <w:szCs w:val="24"/>
        </w:rPr>
      </w:pPr>
    </w:p>
    <w:p w:rsidR="00E74182" w:rsidRDefault="00B6649C" w:rsidP="00B6649C">
      <w:pPr>
        <w:contextualSpacing/>
        <w:rPr>
          <w:rFonts w:ascii="Arial" w:hAnsi="Arial" w:cs="Arial"/>
          <w:sz w:val="24"/>
          <w:szCs w:val="24"/>
        </w:rPr>
      </w:pPr>
      <w:r w:rsidRPr="00F4326F">
        <w:rPr>
          <w:rFonts w:ascii="Arial" w:hAnsi="Arial" w:cs="Arial"/>
          <w:sz w:val="24"/>
          <w:szCs w:val="24"/>
        </w:rPr>
        <w:t xml:space="preserve">Der Trainerstab </w:t>
      </w:r>
      <w:r w:rsidR="00E74182">
        <w:rPr>
          <w:rFonts w:ascii="Arial" w:hAnsi="Arial" w:cs="Arial"/>
          <w:sz w:val="24"/>
          <w:szCs w:val="24"/>
        </w:rPr>
        <w:t>des FV Wiehl erhielt</w:t>
      </w:r>
      <w:r w:rsidRPr="00F4326F">
        <w:rPr>
          <w:rFonts w:ascii="Arial" w:hAnsi="Arial" w:cs="Arial"/>
          <w:sz w:val="24"/>
          <w:szCs w:val="24"/>
        </w:rPr>
        <w:t xml:space="preserve"> durch den ehemaligen Bundesliga-Profi Marek Lesniak (unter anderem SG Wattenscheid 09, Bayer Leverkusen und Fortuna Düsseldorf) prominente Verstärkung. </w:t>
      </w:r>
    </w:p>
    <w:p w:rsidR="00E74182" w:rsidRDefault="00E74182" w:rsidP="00B6649C">
      <w:pPr>
        <w:contextualSpacing/>
        <w:rPr>
          <w:rFonts w:ascii="Arial" w:hAnsi="Arial" w:cs="Arial"/>
          <w:sz w:val="24"/>
          <w:szCs w:val="24"/>
        </w:rPr>
      </w:pPr>
    </w:p>
    <w:p w:rsidR="00B6649C" w:rsidRPr="00F4326F" w:rsidRDefault="00B6649C" w:rsidP="00B6649C">
      <w:pPr>
        <w:contextualSpacing/>
        <w:rPr>
          <w:rFonts w:ascii="Arial" w:hAnsi="Arial" w:cs="Arial"/>
          <w:sz w:val="24"/>
          <w:szCs w:val="24"/>
        </w:rPr>
      </w:pPr>
      <w:r w:rsidRPr="00F4326F">
        <w:rPr>
          <w:rFonts w:ascii="Arial" w:hAnsi="Arial" w:cs="Arial"/>
          <w:sz w:val="24"/>
          <w:szCs w:val="24"/>
        </w:rPr>
        <w:t>Der frühere polnische Nationalstürmer wohnt in Wiehl und hatte sich um ein Engagement beim FV beworben. „</w:t>
      </w:r>
      <w:r w:rsidRPr="00F4326F">
        <w:rPr>
          <w:rFonts w:ascii="Arial" w:hAnsi="Arial" w:cs="Arial"/>
          <w:i/>
          <w:sz w:val="24"/>
          <w:szCs w:val="24"/>
        </w:rPr>
        <w:t>Das ist für uns eine tolle Sache. Alle können von seiner Erfahrung profitieren, allen voran unsere Stürmer</w:t>
      </w:r>
      <w:r w:rsidRPr="00F4326F">
        <w:rPr>
          <w:rFonts w:ascii="Arial" w:hAnsi="Arial" w:cs="Arial"/>
          <w:sz w:val="24"/>
          <w:szCs w:val="24"/>
        </w:rPr>
        <w:t>“, erklärt</w:t>
      </w:r>
      <w:r w:rsidR="00E74182">
        <w:rPr>
          <w:rFonts w:ascii="Arial" w:hAnsi="Arial" w:cs="Arial"/>
          <w:sz w:val="24"/>
          <w:szCs w:val="24"/>
        </w:rPr>
        <w:t>e</w:t>
      </w:r>
      <w:r w:rsidRPr="00F4326F">
        <w:rPr>
          <w:rFonts w:ascii="Arial" w:hAnsi="Arial" w:cs="Arial"/>
          <w:sz w:val="24"/>
          <w:szCs w:val="24"/>
        </w:rPr>
        <w:t xml:space="preserve"> </w:t>
      </w:r>
      <w:r w:rsidR="00E74182">
        <w:rPr>
          <w:rFonts w:ascii="Arial" w:hAnsi="Arial" w:cs="Arial"/>
          <w:sz w:val="24"/>
          <w:szCs w:val="24"/>
        </w:rPr>
        <w:t xml:space="preserve">der A-Juniorentrainer Sven </w:t>
      </w:r>
      <w:proofErr w:type="spellStart"/>
      <w:r w:rsidR="00E74182">
        <w:rPr>
          <w:rFonts w:ascii="Arial" w:hAnsi="Arial" w:cs="Arial"/>
          <w:sz w:val="24"/>
          <w:szCs w:val="24"/>
        </w:rPr>
        <w:t>Reuber</w:t>
      </w:r>
      <w:proofErr w:type="spellEnd"/>
    </w:p>
    <w:p w:rsidR="00F4326F" w:rsidRDefault="00F4326F" w:rsidP="00B6649C">
      <w:pPr>
        <w:contextualSpacing/>
        <w:rPr>
          <w:rFonts w:ascii="Arial" w:hAnsi="Arial" w:cs="Arial"/>
          <w:sz w:val="24"/>
          <w:szCs w:val="24"/>
        </w:rPr>
      </w:pPr>
    </w:p>
    <w:bookmarkEnd w:id="1"/>
    <w:p w:rsidR="00F4326F" w:rsidRDefault="00F4326F" w:rsidP="00B6649C">
      <w:pPr>
        <w:contextualSpacing/>
        <w:rPr>
          <w:rFonts w:ascii="Arial" w:hAnsi="Arial" w:cs="Arial"/>
          <w:sz w:val="24"/>
          <w:szCs w:val="24"/>
        </w:rPr>
      </w:pPr>
    </w:p>
    <w:p w:rsidR="00E74182" w:rsidRDefault="00E74182" w:rsidP="00E74182">
      <w:pPr>
        <w:spacing w:after="0"/>
        <w:contextualSpacing/>
        <w:rPr>
          <w:rFonts w:ascii="Arial" w:eastAsia="Times New Roman" w:hAnsi="Arial" w:cs="Arial"/>
          <w:sz w:val="24"/>
          <w:szCs w:val="24"/>
          <w:lang w:eastAsia="de-DE"/>
        </w:rPr>
      </w:pPr>
    </w:p>
    <w:p w:rsidR="00E74182" w:rsidRPr="00745E0A" w:rsidRDefault="00E74182" w:rsidP="00E74182">
      <w:pPr>
        <w:spacing w:after="0"/>
        <w:contextualSpacing/>
        <w:jc w:val="center"/>
        <w:rPr>
          <w:rFonts w:ascii="Arial" w:eastAsia="Times New Roman" w:hAnsi="Arial" w:cs="Arial"/>
          <w:b/>
          <w:sz w:val="56"/>
          <w:szCs w:val="24"/>
          <w:u w:val="single"/>
          <w:lang w:eastAsia="de-DE"/>
        </w:rPr>
      </w:pPr>
      <w:r w:rsidRPr="00745E0A">
        <w:rPr>
          <w:rFonts w:ascii="Arial" w:eastAsia="Times New Roman" w:hAnsi="Arial" w:cs="Arial"/>
          <w:b/>
          <w:sz w:val="56"/>
          <w:szCs w:val="24"/>
          <w:u w:val="single"/>
          <w:lang w:eastAsia="de-DE"/>
        </w:rPr>
        <w:t>Spielzeit 2018 / 19</w:t>
      </w:r>
    </w:p>
    <w:p w:rsidR="00E74182" w:rsidRDefault="00E74182" w:rsidP="00E74182">
      <w:pPr>
        <w:spacing w:after="0"/>
        <w:contextualSpacing/>
        <w:rPr>
          <w:rFonts w:ascii="Arial" w:eastAsia="Times New Roman" w:hAnsi="Arial" w:cs="Arial"/>
          <w:sz w:val="24"/>
          <w:szCs w:val="24"/>
          <w:lang w:eastAsia="de-DE"/>
        </w:rPr>
      </w:pPr>
    </w:p>
    <w:p w:rsidR="00E74182" w:rsidRDefault="00E74182" w:rsidP="00E74182">
      <w:pPr>
        <w:spacing w:after="0"/>
        <w:contextualSpacing/>
        <w:rPr>
          <w:rFonts w:ascii="Arial" w:eastAsia="Times New Roman" w:hAnsi="Arial" w:cs="Arial"/>
          <w:sz w:val="24"/>
          <w:szCs w:val="24"/>
          <w:lang w:eastAsia="de-DE"/>
        </w:rPr>
      </w:pPr>
    </w:p>
    <w:p w:rsidR="00E74182" w:rsidRDefault="00E74182" w:rsidP="00E74182">
      <w:pPr>
        <w:spacing w:after="0"/>
        <w:contextualSpacing/>
        <w:rPr>
          <w:rFonts w:ascii="Arial" w:eastAsia="Times New Roman" w:hAnsi="Arial" w:cs="Arial"/>
          <w:sz w:val="24"/>
          <w:szCs w:val="24"/>
          <w:lang w:eastAsia="de-DE"/>
        </w:rPr>
      </w:pPr>
    </w:p>
    <w:p w:rsidR="00E74182" w:rsidRPr="001546F4" w:rsidRDefault="00E74182" w:rsidP="00E74182">
      <w:pPr>
        <w:spacing w:after="0"/>
        <w:contextualSpacing/>
        <w:rPr>
          <w:rFonts w:ascii="Arial" w:eastAsia="Times New Roman" w:hAnsi="Arial" w:cs="Arial"/>
          <w:b/>
          <w:sz w:val="40"/>
          <w:szCs w:val="24"/>
          <w:lang w:eastAsia="de-DE"/>
        </w:rPr>
      </w:pPr>
      <w:r w:rsidRPr="001546F4">
        <w:rPr>
          <w:rFonts w:ascii="Arial" w:eastAsia="Times New Roman" w:hAnsi="Arial" w:cs="Arial"/>
          <w:b/>
          <w:sz w:val="40"/>
          <w:szCs w:val="24"/>
          <w:lang w:eastAsia="de-DE"/>
        </w:rPr>
        <w:t>10. Dezember 2018</w:t>
      </w:r>
    </w:p>
    <w:p w:rsidR="00E74182" w:rsidRDefault="00E74182" w:rsidP="00E74182">
      <w:pPr>
        <w:spacing w:after="0"/>
        <w:contextualSpacing/>
        <w:rPr>
          <w:rFonts w:ascii="Arial" w:eastAsia="Times New Roman" w:hAnsi="Arial" w:cs="Arial"/>
          <w:sz w:val="24"/>
          <w:szCs w:val="24"/>
          <w:lang w:eastAsia="de-DE"/>
        </w:rPr>
      </w:pPr>
    </w:p>
    <w:p w:rsidR="00E74182" w:rsidRDefault="00E74182" w:rsidP="00E74182">
      <w:pPr>
        <w:spacing w:after="0"/>
        <w:contextualSpacing/>
        <w:rPr>
          <w:rFonts w:ascii="Arial" w:eastAsia="Times New Roman" w:hAnsi="Arial" w:cs="Arial"/>
          <w:sz w:val="24"/>
          <w:szCs w:val="24"/>
          <w:lang w:eastAsia="de-DE"/>
        </w:rPr>
      </w:pPr>
    </w:p>
    <w:p w:rsidR="00E74182" w:rsidRPr="00745E0A" w:rsidRDefault="00E74182" w:rsidP="00E74182">
      <w:pPr>
        <w:spacing w:after="0"/>
        <w:contextualSpacing/>
        <w:rPr>
          <w:rFonts w:ascii="Arial" w:eastAsia="Times New Roman" w:hAnsi="Arial" w:cs="Arial"/>
          <w:b/>
          <w:sz w:val="32"/>
          <w:szCs w:val="24"/>
          <w:u w:val="single"/>
          <w:lang w:eastAsia="de-DE"/>
        </w:rPr>
      </w:pPr>
      <w:r w:rsidRPr="00745E0A">
        <w:rPr>
          <w:rFonts w:ascii="Arial" w:eastAsia="Times New Roman" w:hAnsi="Arial" w:cs="Arial"/>
          <w:b/>
          <w:sz w:val="32"/>
          <w:szCs w:val="24"/>
          <w:u w:val="single"/>
          <w:lang w:eastAsia="de-DE"/>
        </w:rPr>
        <w:t>Vereinsnachrichten</w:t>
      </w:r>
    </w:p>
    <w:p w:rsidR="00E74182" w:rsidRPr="009771B5" w:rsidRDefault="00E74182" w:rsidP="00E74182">
      <w:pPr>
        <w:spacing w:after="0"/>
        <w:contextualSpacing/>
        <w:rPr>
          <w:rFonts w:ascii="Arial" w:eastAsia="Times New Roman" w:hAnsi="Arial" w:cs="Arial"/>
          <w:sz w:val="24"/>
          <w:szCs w:val="24"/>
          <w:lang w:eastAsia="de-DE"/>
        </w:rPr>
      </w:pPr>
    </w:p>
    <w:p w:rsidR="00E74182" w:rsidRDefault="00E74182" w:rsidP="00E74182">
      <w:pPr>
        <w:spacing w:after="0"/>
        <w:contextualSpacing/>
        <w:rPr>
          <w:rFonts w:ascii="Arial" w:hAnsi="Arial" w:cs="Arial"/>
          <w:sz w:val="24"/>
          <w:szCs w:val="24"/>
        </w:rPr>
      </w:pPr>
      <w:r w:rsidRPr="009771B5">
        <w:rPr>
          <w:rFonts w:ascii="Arial" w:hAnsi="Arial" w:cs="Arial"/>
          <w:sz w:val="24"/>
          <w:szCs w:val="24"/>
        </w:rPr>
        <w:t>In Rekordzeit hat</w:t>
      </w:r>
      <w:r>
        <w:rPr>
          <w:rFonts w:ascii="Arial" w:hAnsi="Arial" w:cs="Arial"/>
          <w:sz w:val="24"/>
          <w:szCs w:val="24"/>
        </w:rPr>
        <w:t>te</w:t>
      </w:r>
      <w:r w:rsidRPr="009771B5">
        <w:rPr>
          <w:rFonts w:ascii="Arial" w:hAnsi="Arial" w:cs="Arial"/>
          <w:sz w:val="24"/>
          <w:szCs w:val="24"/>
        </w:rPr>
        <w:t xml:space="preserve"> der abstiegsbedrohte Bezirksligist SV </w:t>
      </w:r>
      <w:proofErr w:type="spellStart"/>
      <w:r w:rsidRPr="009771B5">
        <w:rPr>
          <w:rFonts w:ascii="Arial" w:hAnsi="Arial" w:cs="Arial"/>
          <w:sz w:val="24"/>
          <w:szCs w:val="24"/>
        </w:rPr>
        <w:t>Frielingsdorf</w:t>
      </w:r>
      <w:proofErr w:type="spellEnd"/>
      <w:r w:rsidRPr="009771B5">
        <w:rPr>
          <w:rFonts w:ascii="Arial" w:hAnsi="Arial" w:cs="Arial"/>
          <w:sz w:val="24"/>
          <w:szCs w:val="24"/>
        </w:rPr>
        <w:t xml:space="preserve"> nach dem Rücktritt von Dennis Lüdenbach einen neuen Trainer für die 1. Mannschaft gefunden. </w:t>
      </w:r>
    </w:p>
    <w:p w:rsidR="00E74182" w:rsidRDefault="00E74182" w:rsidP="00E74182">
      <w:pPr>
        <w:spacing w:after="0"/>
        <w:contextualSpacing/>
        <w:rPr>
          <w:rFonts w:ascii="Arial" w:hAnsi="Arial" w:cs="Arial"/>
          <w:sz w:val="24"/>
          <w:szCs w:val="24"/>
        </w:rPr>
      </w:pPr>
    </w:p>
    <w:p w:rsidR="00E74182" w:rsidRPr="009771B5" w:rsidRDefault="00E74182" w:rsidP="00E74182">
      <w:pPr>
        <w:spacing w:after="0"/>
        <w:contextualSpacing/>
        <w:rPr>
          <w:rFonts w:ascii="Arial" w:hAnsi="Arial" w:cs="Arial"/>
          <w:sz w:val="24"/>
          <w:szCs w:val="24"/>
        </w:rPr>
      </w:pPr>
      <w:r w:rsidRPr="009771B5">
        <w:rPr>
          <w:rFonts w:ascii="Arial" w:hAnsi="Arial" w:cs="Arial"/>
          <w:sz w:val="24"/>
          <w:szCs w:val="24"/>
        </w:rPr>
        <w:lastRenderedPageBreak/>
        <w:t xml:space="preserve">Der ehemalige Bundesliga-Profi </w:t>
      </w:r>
      <w:r w:rsidRPr="009771B5">
        <w:rPr>
          <w:rFonts w:ascii="Arial" w:hAnsi="Arial" w:cs="Arial"/>
          <w:b/>
          <w:color w:val="FF0000"/>
          <w:sz w:val="24"/>
          <w:szCs w:val="24"/>
        </w:rPr>
        <w:t>Marek Lesniak</w:t>
      </w:r>
      <w:r w:rsidRPr="009771B5">
        <w:rPr>
          <w:rFonts w:ascii="Arial" w:hAnsi="Arial" w:cs="Arial"/>
          <w:color w:val="FF0000"/>
          <w:sz w:val="24"/>
          <w:szCs w:val="24"/>
        </w:rPr>
        <w:t xml:space="preserve"> </w:t>
      </w:r>
      <w:r w:rsidRPr="009771B5">
        <w:rPr>
          <w:rFonts w:ascii="Arial" w:hAnsi="Arial" w:cs="Arial"/>
          <w:sz w:val="24"/>
          <w:szCs w:val="24"/>
        </w:rPr>
        <w:t xml:space="preserve">übernimmt ab sofort das Ruder. Der 54-Jährige wird am Dienstag die erste Trainingseinheit leiten, den Liga-Einstand feiert er am kommenden Sonntag im Gemeindederby gegen Eintracht </w:t>
      </w:r>
      <w:proofErr w:type="spellStart"/>
      <w:r w:rsidRPr="009771B5">
        <w:rPr>
          <w:rFonts w:ascii="Arial" w:hAnsi="Arial" w:cs="Arial"/>
          <w:sz w:val="24"/>
          <w:szCs w:val="24"/>
        </w:rPr>
        <w:t>Hohkeppel</w:t>
      </w:r>
      <w:proofErr w:type="spellEnd"/>
      <w:r w:rsidRPr="009771B5">
        <w:rPr>
          <w:rFonts w:ascii="Arial" w:hAnsi="Arial" w:cs="Arial"/>
          <w:sz w:val="24"/>
          <w:szCs w:val="24"/>
        </w:rPr>
        <w:t>.</w:t>
      </w:r>
    </w:p>
    <w:p w:rsidR="00E74182" w:rsidRDefault="00E74182" w:rsidP="00E74182">
      <w:pPr>
        <w:spacing w:after="0"/>
        <w:contextualSpacing/>
        <w:rPr>
          <w:rFonts w:ascii="Arial" w:hAnsi="Arial" w:cs="Arial"/>
          <w:sz w:val="24"/>
          <w:szCs w:val="24"/>
        </w:rPr>
      </w:pPr>
    </w:p>
    <w:p w:rsidR="00E74182" w:rsidRDefault="00E74182" w:rsidP="00E74182">
      <w:pPr>
        <w:spacing w:after="0"/>
        <w:contextualSpacing/>
        <w:rPr>
          <w:rFonts w:ascii="Arial" w:hAnsi="Arial" w:cs="Arial"/>
          <w:sz w:val="24"/>
          <w:szCs w:val="24"/>
        </w:rPr>
      </w:pPr>
    </w:p>
    <w:p w:rsidR="00E74182" w:rsidRPr="009771B5" w:rsidRDefault="00E74182" w:rsidP="00E74182">
      <w:pPr>
        <w:spacing w:after="0"/>
        <w:contextualSpacing/>
        <w:rPr>
          <w:rFonts w:ascii="Arial" w:hAnsi="Arial" w:cs="Arial"/>
          <w:sz w:val="24"/>
          <w:szCs w:val="24"/>
        </w:rPr>
      </w:pPr>
      <w:r w:rsidRPr="009771B5">
        <w:rPr>
          <w:rFonts w:ascii="Arial" w:hAnsi="Arial" w:cs="Arial"/>
          <w:sz w:val="24"/>
          <w:szCs w:val="24"/>
        </w:rPr>
        <w:t xml:space="preserve">Nachdem Lüdenbach vergangene Woche den Dienst quittiert hatte, intensivierten die Verantwortlichen die Suche nach einem Nachfolger. Sportdirektor Marco </w:t>
      </w:r>
      <w:proofErr w:type="spellStart"/>
      <w:r w:rsidRPr="009771B5">
        <w:rPr>
          <w:rFonts w:ascii="Arial" w:hAnsi="Arial" w:cs="Arial"/>
          <w:sz w:val="24"/>
          <w:szCs w:val="24"/>
        </w:rPr>
        <w:t>Ripplinger</w:t>
      </w:r>
      <w:proofErr w:type="spellEnd"/>
      <w:r w:rsidRPr="009771B5">
        <w:rPr>
          <w:rFonts w:ascii="Arial" w:hAnsi="Arial" w:cs="Arial"/>
          <w:sz w:val="24"/>
          <w:szCs w:val="24"/>
        </w:rPr>
        <w:t xml:space="preserve"> nutzte seine Verbindungen in der hiesigen Fußballszene und wurde auf Lesniak aufmerksam, der in Gummersbach-Strombach wohnt. Schnell war der Kontakt hergestellt und nach einem Treffen am Sonntagmorgen wurden Nägel mit Köpfen gemacht.</w:t>
      </w:r>
    </w:p>
    <w:p w:rsidR="00E74182" w:rsidRPr="009771B5" w:rsidRDefault="00E74182" w:rsidP="00E74182">
      <w:pPr>
        <w:spacing w:after="0"/>
        <w:contextualSpacing/>
        <w:rPr>
          <w:rFonts w:ascii="Arial" w:eastAsia="Times New Roman" w:hAnsi="Arial" w:cs="Arial"/>
          <w:sz w:val="24"/>
          <w:szCs w:val="24"/>
          <w:lang w:eastAsia="de-DE"/>
        </w:rPr>
      </w:pPr>
      <w:r w:rsidRPr="009771B5">
        <w:rPr>
          <w:rFonts w:ascii="Arial" w:hAnsi="Arial" w:cs="Arial"/>
          <w:sz w:val="24"/>
          <w:szCs w:val="24"/>
        </w:rPr>
        <w:t>„</w:t>
      </w:r>
      <w:r w:rsidRPr="009771B5">
        <w:rPr>
          <w:rFonts w:ascii="Arial" w:hAnsi="Arial" w:cs="Arial"/>
          <w:i/>
          <w:sz w:val="24"/>
          <w:szCs w:val="24"/>
        </w:rPr>
        <w:t>Wir hatten direkt ein gutes Bauchgefühl</w:t>
      </w:r>
      <w:r w:rsidRPr="009771B5">
        <w:rPr>
          <w:rFonts w:ascii="Arial" w:hAnsi="Arial" w:cs="Arial"/>
          <w:sz w:val="24"/>
          <w:szCs w:val="24"/>
        </w:rPr>
        <w:t xml:space="preserve">“, erklärt </w:t>
      </w:r>
      <w:proofErr w:type="spellStart"/>
      <w:r w:rsidRPr="009771B5">
        <w:rPr>
          <w:rFonts w:ascii="Arial" w:hAnsi="Arial" w:cs="Arial"/>
          <w:sz w:val="24"/>
          <w:szCs w:val="24"/>
        </w:rPr>
        <w:t>Ripplinger</w:t>
      </w:r>
      <w:proofErr w:type="spellEnd"/>
      <w:r w:rsidRPr="009771B5">
        <w:rPr>
          <w:rFonts w:ascii="Arial" w:hAnsi="Arial" w:cs="Arial"/>
          <w:sz w:val="24"/>
          <w:szCs w:val="24"/>
        </w:rPr>
        <w:t>, „M</w:t>
      </w:r>
      <w:r w:rsidRPr="009771B5">
        <w:rPr>
          <w:rFonts w:ascii="Arial" w:hAnsi="Arial" w:cs="Arial"/>
          <w:i/>
          <w:sz w:val="24"/>
          <w:szCs w:val="24"/>
        </w:rPr>
        <w:t>arek war bei seinen bisherigen Stationen immer erfolgreich und ist sofort für uns verfügbar. Er ist in der Region sesshaft geworden und wollte unbedingt bei einem Verein in der Nähe arbeiten. Wir sind überzeugt, dass er menschlich und sportlich zu uns passt</w:t>
      </w:r>
      <w:r w:rsidRPr="009771B5">
        <w:rPr>
          <w:rFonts w:ascii="Arial" w:hAnsi="Arial" w:cs="Arial"/>
          <w:sz w:val="24"/>
          <w:szCs w:val="24"/>
        </w:rPr>
        <w:t>.“</w:t>
      </w:r>
    </w:p>
    <w:p w:rsidR="00E74182" w:rsidRDefault="00E74182" w:rsidP="00E74182">
      <w:pPr>
        <w:spacing w:after="0"/>
        <w:contextualSpacing/>
        <w:rPr>
          <w:rFonts w:ascii="Arial" w:eastAsia="Times New Roman" w:hAnsi="Arial" w:cs="Arial"/>
          <w:sz w:val="24"/>
          <w:szCs w:val="24"/>
          <w:lang w:eastAsia="de-DE"/>
        </w:rPr>
      </w:pPr>
    </w:p>
    <w:p w:rsidR="00E74182" w:rsidRDefault="00E74182" w:rsidP="00E74182">
      <w:pPr>
        <w:spacing w:after="0"/>
        <w:contextualSpacing/>
        <w:rPr>
          <w:rFonts w:ascii="Arial" w:eastAsia="Times New Roman" w:hAnsi="Arial" w:cs="Arial"/>
          <w:sz w:val="24"/>
          <w:szCs w:val="24"/>
          <w:lang w:eastAsia="de-DE"/>
        </w:rPr>
      </w:pPr>
    </w:p>
    <w:p w:rsidR="00E74182" w:rsidRPr="00FB1477" w:rsidRDefault="00E74182" w:rsidP="00E7418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E74182" w:rsidRPr="00FB1477" w:rsidTr="00A27D51">
        <w:tc>
          <w:tcPr>
            <w:tcW w:w="9062" w:type="dxa"/>
          </w:tcPr>
          <w:p w:rsidR="00E74182" w:rsidRPr="00FB1477" w:rsidRDefault="00E74182" w:rsidP="00A27D51">
            <w:pPr>
              <w:pStyle w:val="StandardWeb"/>
              <w:spacing w:before="0" w:beforeAutospacing="0" w:after="0" w:afterAutospacing="0"/>
              <w:contextualSpacing/>
              <w:rPr>
                <w:rFonts w:ascii="Arial" w:hAnsi="Arial" w:cs="Arial"/>
              </w:rPr>
            </w:pPr>
            <w:r w:rsidRPr="00FB1477">
              <w:rPr>
                <w:rFonts w:ascii="Arial" w:hAnsi="Arial" w:cs="Arial"/>
              </w:rPr>
              <w:t>16. Dezember 2018</w:t>
            </w:r>
          </w:p>
        </w:tc>
      </w:tr>
      <w:tr w:rsidR="00E74182" w:rsidRPr="00FB1477" w:rsidTr="00A27D51">
        <w:tc>
          <w:tcPr>
            <w:tcW w:w="9062" w:type="dxa"/>
          </w:tcPr>
          <w:p w:rsidR="00E74182" w:rsidRPr="00FB1477" w:rsidRDefault="00E74182" w:rsidP="00A27D51">
            <w:pPr>
              <w:pStyle w:val="StandardWeb"/>
              <w:spacing w:before="0" w:beforeAutospacing="0" w:after="0" w:afterAutospacing="0"/>
              <w:contextualSpacing/>
              <w:rPr>
                <w:rFonts w:ascii="Arial" w:hAnsi="Arial" w:cs="Arial"/>
              </w:rPr>
            </w:pPr>
            <w:r w:rsidRPr="00FB1477">
              <w:rPr>
                <w:rFonts w:ascii="Arial" w:hAnsi="Arial" w:cs="Arial"/>
              </w:rPr>
              <w:t>Bezirksliga Mittelrhein, Staffel 1 (16. Spieltag)</w:t>
            </w:r>
          </w:p>
        </w:tc>
      </w:tr>
      <w:tr w:rsidR="00E74182" w:rsidRPr="00FB1477" w:rsidTr="00A27D51">
        <w:tc>
          <w:tcPr>
            <w:tcW w:w="9062" w:type="dxa"/>
          </w:tcPr>
          <w:p w:rsidR="00E74182" w:rsidRPr="00FB1477" w:rsidRDefault="00E74182" w:rsidP="00A27D51">
            <w:pPr>
              <w:pStyle w:val="StandardWeb"/>
              <w:spacing w:before="0" w:beforeAutospacing="0" w:after="0" w:afterAutospacing="0"/>
              <w:contextualSpacing/>
              <w:rPr>
                <w:rFonts w:ascii="Arial" w:hAnsi="Arial" w:cs="Arial"/>
              </w:rPr>
            </w:pPr>
            <w:r w:rsidRPr="00FB1477">
              <w:rPr>
                <w:rFonts w:ascii="Arial" w:hAnsi="Arial" w:cs="Arial"/>
              </w:rPr>
              <w:t xml:space="preserve">Eintracht </w:t>
            </w:r>
            <w:proofErr w:type="spellStart"/>
            <w:r w:rsidRPr="00FB1477">
              <w:rPr>
                <w:rFonts w:ascii="Arial" w:hAnsi="Arial" w:cs="Arial"/>
              </w:rPr>
              <w:t>Hohkeppel</w:t>
            </w:r>
            <w:proofErr w:type="spellEnd"/>
            <w:r w:rsidRPr="00FB1477">
              <w:rPr>
                <w:rFonts w:ascii="Arial" w:hAnsi="Arial" w:cs="Arial"/>
              </w:rPr>
              <w:t xml:space="preserve"> - SV </w:t>
            </w:r>
            <w:proofErr w:type="spellStart"/>
            <w:r w:rsidRPr="00FB1477">
              <w:rPr>
                <w:rFonts w:ascii="Arial" w:hAnsi="Arial" w:cs="Arial"/>
              </w:rPr>
              <w:t>Frielingsdorf</w:t>
            </w:r>
            <w:proofErr w:type="spellEnd"/>
            <w:r w:rsidRPr="00FB1477">
              <w:rPr>
                <w:rFonts w:ascii="Arial" w:hAnsi="Arial" w:cs="Arial"/>
              </w:rPr>
              <w:t xml:space="preserve"> 1:1 (0:0)</w:t>
            </w:r>
          </w:p>
        </w:tc>
      </w:tr>
      <w:tr w:rsidR="00E74182" w:rsidRPr="00FB1477" w:rsidTr="00A27D51">
        <w:tc>
          <w:tcPr>
            <w:tcW w:w="9062" w:type="dxa"/>
          </w:tcPr>
          <w:p w:rsidR="00E74182" w:rsidRPr="00FB1477" w:rsidRDefault="00E74182" w:rsidP="00A27D51">
            <w:pPr>
              <w:pStyle w:val="StandardWeb"/>
              <w:spacing w:before="0" w:beforeAutospacing="0" w:after="0" w:afterAutospacing="0"/>
              <w:contextualSpacing/>
              <w:rPr>
                <w:rFonts w:ascii="Arial" w:hAnsi="Arial" w:cs="Arial"/>
              </w:rPr>
            </w:pPr>
            <w:r w:rsidRPr="00FB1477">
              <w:rPr>
                <w:rFonts w:ascii="Arial" w:hAnsi="Arial" w:cs="Arial"/>
              </w:rPr>
              <w:t xml:space="preserve">Sascha </w:t>
            </w:r>
            <w:proofErr w:type="spellStart"/>
            <w:r w:rsidRPr="00FB1477">
              <w:rPr>
                <w:rFonts w:ascii="Arial" w:hAnsi="Arial" w:cs="Arial"/>
              </w:rPr>
              <w:t>Nußbaum</w:t>
            </w:r>
            <w:proofErr w:type="spellEnd"/>
            <w:r w:rsidRPr="00FB1477">
              <w:rPr>
                <w:rFonts w:ascii="Arial" w:hAnsi="Arial" w:cs="Arial"/>
              </w:rPr>
              <w:t xml:space="preserve"> - Christopher Reiter, Severin </w:t>
            </w:r>
            <w:proofErr w:type="spellStart"/>
            <w:r w:rsidRPr="00FB1477">
              <w:rPr>
                <w:rFonts w:ascii="Arial" w:hAnsi="Arial" w:cs="Arial"/>
              </w:rPr>
              <w:t>Brochhaus</w:t>
            </w:r>
            <w:proofErr w:type="spellEnd"/>
            <w:r w:rsidRPr="00FB1477">
              <w:rPr>
                <w:rFonts w:ascii="Arial" w:hAnsi="Arial" w:cs="Arial"/>
              </w:rPr>
              <w:t xml:space="preserve">, Marco Theisen, Dennis Weis, Carsten Gülden, Mathias Hartwig, Jan Ruhnau-Geuenich, Enes </w:t>
            </w:r>
            <w:proofErr w:type="spellStart"/>
            <w:r w:rsidRPr="00FB1477">
              <w:rPr>
                <w:rFonts w:ascii="Arial" w:hAnsi="Arial" w:cs="Arial"/>
              </w:rPr>
              <w:t>Dermaku</w:t>
            </w:r>
            <w:proofErr w:type="spellEnd"/>
            <w:r w:rsidRPr="00FB1477">
              <w:rPr>
                <w:rFonts w:ascii="Arial" w:hAnsi="Arial" w:cs="Arial"/>
              </w:rPr>
              <w:t xml:space="preserve"> [ab 62. Tibor Heber], Thomas Tamale, Thomas </w:t>
            </w:r>
            <w:proofErr w:type="spellStart"/>
            <w:r w:rsidRPr="00FB1477">
              <w:rPr>
                <w:rFonts w:ascii="Arial" w:hAnsi="Arial" w:cs="Arial"/>
              </w:rPr>
              <w:t>Tomanek</w:t>
            </w:r>
            <w:proofErr w:type="spellEnd"/>
            <w:r w:rsidRPr="00FB1477">
              <w:rPr>
                <w:rFonts w:ascii="Arial" w:hAnsi="Arial" w:cs="Arial"/>
              </w:rPr>
              <w:t xml:space="preserve"> [ab 70. </w:t>
            </w:r>
            <w:proofErr w:type="spellStart"/>
            <w:r w:rsidRPr="00FB1477">
              <w:rPr>
                <w:rFonts w:ascii="Arial" w:hAnsi="Arial" w:cs="Arial"/>
              </w:rPr>
              <w:t>Kasra</w:t>
            </w:r>
            <w:proofErr w:type="spellEnd"/>
            <w:r w:rsidRPr="00FB1477">
              <w:rPr>
                <w:rFonts w:ascii="Arial" w:hAnsi="Arial" w:cs="Arial"/>
              </w:rPr>
              <w:t xml:space="preserve"> </w:t>
            </w:r>
            <w:proofErr w:type="spellStart"/>
            <w:r w:rsidRPr="00FB1477">
              <w:rPr>
                <w:rFonts w:ascii="Arial" w:hAnsi="Arial" w:cs="Arial"/>
              </w:rPr>
              <w:t>Ghareh</w:t>
            </w:r>
            <w:proofErr w:type="spellEnd"/>
            <w:r w:rsidRPr="00FB1477">
              <w:rPr>
                <w:rFonts w:ascii="Arial" w:hAnsi="Arial" w:cs="Arial"/>
              </w:rPr>
              <w:t xml:space="preserve"> </w:t>
            </w:r>
            <w:proofErr w:type="spellStart"/>
            <w:r w:rsidRPr="00FB1477">
              <w:rPr>
                <w:rFonts w:ascii="Arial" w:hAnsi="Arial" w:cs="Arial"/>
              </w:rPr>
              <w:t>Chaee</w:t>
            </w:r>
            <w:proofErr w:type="spellEnd"/>
            <w:r w:rsidRPr="00FB1477">
              <w:rPr>
                <w:rFonts w:ascii="Arial" w:hAnsi="Arial" w:cs="Arial"/>
              </w:rPr>
              <w:t>]</w:t>
            </w:r>
          </w:p>
          <w:p w:rsidR="00E74182" w:rsidRPr="00FB1477" w:rsidRDefault="00E74182" w:rsidP="00A27D51">
            <w:pPr>
              <w:pStyle w:val="StandardWeb"/>
              <w:spacing w:before="0" w:beforeAutospacing="0" w:after="0" w:afterAutospacing="0"/>
              <w:contextualSpacing/>
              <w:rPr>
                <w:rFonts w:ascii="Arial" w:hAnsi="Arial" w:cs="Arial"/>
              </w:rPr>
            </w:pPr>
            <w:r w:rsidRPr="00FB1477">
              <w:rPr>
                <w:rFonts w:ascii="Arial" w:hAnsi="Arial" w:cs="Arial"/>
              </w:rPr>
              <w:t>[Trainer: Taner Durdu]</w:t>
            </w:r>
          </w:p>
        </w:tc>
      </w:tr>
      <w:tr w:rsidR="00E74182" w:rsidRPr="00FB1477" w:rsidTr="00A27D51">
        <w:tc>
          <w:tcPr>
            <w:tcW w:w="9062" w:type="dxa"/>
          </w:tcPr>
          <w:p w:rsidR="00E74182" w:rsidRPr="00FB1477" w:rsidRDefault="00E74182" w:rsidP="00A27D51">
            <w:pPr>
              <w:pStyle w:val="StandardWeb"/>
              <w:spacing w:before="0" w:beforeAutospacing="0" w:after="0" w:afterAutospacing="0"/>
              <w:contextualSpacing/>
              <w:rPr>
                <w:rFonts w:ascii="Arial" w:hAnsi="Arial" w:cs="Arial"/>
              </w:rPr>
            </w:pPr>
            <w:r w:rsidRPr="00FB1477">
              <w:rPr>
                <w:rFonts w:ascii="Arial" w:hAnsi="Arial" w:cs="Arial"/>
              </w:rPr>
              <w:t xml:space="preserve">Timo Braun - Gianluca </w:t>
            </w:r>
            <w:proofErr w:type="spellStart"/>
            <w:r w:rsidRPr="00FB1477">
              <w:rPr>
                <w:rFonts w:ascii="Arial" w:hAnsi="Arial" w:cs="Arial"/>
              </w:rPr>
              <w:t>Fliegner</w:t>
            </w:r>
            <w:proofErr w:type="spellEnd"/>
            <w:r w:rsidRPr="00FB1477">
              <w:rPr>
                <w:rFonts w:ascii="Arial" w:hAnsi="Arial" w:cs="Arial"/>
              </w:rPr>
              <w:t xml:space="preserve">, Florian Weinrich, Johannes </w:t>
            </w:r>
            <w:proofErr w:type="spellStart"/>
            <w:r w:rsidRPr="00FB1477">
              <w:rPr>
                <w:rFonts w:ascii="Arial" w:hAnsi="Arial" w:cs="Arial"/>
              </w:rPr>
              <w:t>Kisseler</w:t>
            </w:r>
            <w:proofErr w:type="spellEnd"/>
            <w:r w:rsidRPr="00FB1477">
              <w:rPr>
                <w:rFonts w:ascii="Arial" w:hAnsi="Arial" w:cs="Arial"/>
              </w:rPr>
              <w:t xml:space="preserve">, Tim Menzel, Niklas </w:t>
            </w:r>
            <w:proofErr w:type="spellStart"/>
            <w:r w:rsidRPr="00FB1477">
              <w:rPr>
                <w:rFonts w:ascii="Arial" w:hAnsi="Arial" w:cs="Arial"/>
              </w:rPr>
              <w:t>Grumann</w:t>
            </w:r>
            <w:proofErr w:type="spellEnd"/>
            <w:r w:rsidRPr="00FB1477">
              <w:rPr>
                <w:rFonts w:ascii="Arial" w:hAnsi="Arial" w:cs="Arial"/>
              </w:rPr>
              <w:t xml:space="preserve"> [ab 76. Justin Ufer], Marvin Cortes, Tim Geisler [ab 90.+1 Pascal Häger], Norman Lemke [ab 81. Simon Kahm], Philipp Schmidt, Tim Weinrich</w:t>
            </w:r>
          </w:p>
          <w:p w:rsidR="00E74182" w:rsidRPr="00FB1477" w:rsidRDefault="00E74182" w:rsidP="00A27D51">
            <w:pPr>
              <w:pStyle w:val="StandardWeb"/>
              <w:spacing w:before="0" w:beforeAutospacing="0" w:after="0" w:afterAutospacing="0"/>
              <w:contextualSpacing/>
              <w:rPr>
                <w:rFonts w:ascii="Arial" w:hAnsi="Arial" w:cs="Arial"/>
              </w:rPr>
            </w:pPr>
            <w:r w:rsidRPr="00FB1477">
              <w:rPr>
                <w:rFonts w:ascii="Arial" w:hAnsi="Arial" w:cs="Arial"/>
              </w:rPr>
              <w:t xml:space="preserve">[Trainer: </w:t>
            </w:r>
            <w:r w:rsidRPr="00CD35E8">
              <w:rPr>
                <w:rFonts w:ascii="Arial" w:hAnsi="Arial" w:cs="Arial"/>
                <w:b/>
                <w:color w:val="FF0000"/>
              </w:rPr>
              <w:t>Marek Lesniak</w:t>
            </w:r>
            <w:r w:rsidRPr="00FB1477">
              <w:rPr>
                <w:rFonts w:ascii="Arial" w:hAnsi="Arial" w:cs="Arial"/>
              </w:rPr>
              <w:t>]</w:t>
            </w:r>
          </w:p>
        </w:tc>
      </w:tr>
      <w:tr w:rsidR="00E74182" w:rsidRPr="00FB1477" w:rsidTr="00A27D51">
        <w:tc>
          <w:tcPr>
            <w:tcW w:w="9062" w:type="dxa"/>
          </w:tcPr>
          <w:p w:rsidR="00E74182" w:rsidRPr="00FB1477" w:rsidRDefault="00E74182" w:rsidP="00A27D51">
            <w:pPr>
              <w:contextualSpacing/>
              <w:rPr>
                <w:rFonts w:ascii="Arial" w:eastAsia="Times New Roman" w:hAnsi="Arial" w:cs="Arial"/>
                <w:sz w:val="24"/>
                <w:szCs w:val="24"/>
                <w:lang w:eastAsia="de-DE"/>
              </w:rPr>
            </w:pPr>
            <w:r w:rsidRPr="00FB1477">
              <w:rPr>
                <w:rFonts w:ascii="Arial" w:eastAsia="Times New Roman" w:hAnsi="Arial" w:cs="Arial"/>
                <w:sz w:val="24"/>
                <w:szCs w:val="24"/>
                <w:lang w:eastAsia="de-DE"/>
              </w:rPr>
              <w:t>0:1 Weinrich (54.)</w:t>
            </w:r>
          </w:p>
          <w:p w:rsidR="00E74182" w:rsidRPr="00FB1477" w:rsidRDefault="00E74182" w:rsidP="00A27D51">
            <w:pPr>
              <w:contextualSpacing/>
              <w:rPr>
                <w:rFonts w:ascii="Arial" w:eastAsia="Times New Roman" w:hAnsi="Arial" w:cs="Arial"/>
                <w:sz w:val="24"/>
                <w:szCs w:val="24"/>
                <w:lang w:eastAsia="de-DE"/>
              </w:rPr>
            </w:pPr>
            <w:r w:rsidRPr="00FB1477">
              <w:rPr>
                <w:rFonts w:ascii="Arial" w:eastAsia="Times New Roman" w:hAnsi="Arial" w:cs="Arial"/>
                <w:sz w:val="24"/>
                <w:szCs w:val="24"/>
                <w:lang w:eastAsia="de-DE"/>
              </w:rPr>
              <w:t>1:1 Weis (61. Freistoß)</w:t>
            </w:r>
          </w:p>
        </w:tc>
      </w:tr>
    </w:tbl>
    <w:p w:rsidR="00E74182" w:rsidRPr="00FB1477" w:rsidRDefault="00E74182" w:rsidP="00E74182">
      <w:pPr>
        <w:pStyle w:val="StandardWeb"/>
        <w:spacing w:before="0" w:beforeAutospacing="0" w:after="0" w:afterAutospacing="0"/>
        <w:contextualSpacing/>
        <w:rPr>
          <w:rFonts w:ascii="Arial" w:hAnsi="Arial" w:cs="Arial"/>
        </w:rPr>
      </w:pPr>
    </w:p>
    <w:p w:rsidR="00E74182" w:rsidRDefault="00E74182" w:rsidP="00E74182">
      <w:pPr>
        <w:spacing w:after="0"/>
        <w:contextualSpacing/>
        <w:rPr>
          <w:rFonts w:ascii="Arial" w:eastAsia="Times New Roman" w:hAnsi="Arial" w:cs="Arial"/>
          <w:sz w:val="24"/>
          <w:szCs w:val="24"/>
          <w:lang w:eastAsia="de-DE"/>
        </w:rPr>
      </w:pPr>
    </w:p>
    <w:p w:rsidR="00E74182" w:rsidRPr="00D83B1B" w:rsidRDefault="00E74182" w:rsidP="00E74182">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E74182" w:rsidRPr="00D83B1B" w:rsidTr="00A27D51">
        <w:tc>
          <w:tcPr>
            <w:tcW w:w="9062" w:type="dxa"/>
          </w:tcPr>
          <w:p w:rsidR="00E74182" w:rsidRPr="00D83B1B" w:rsidRDefault="00E74182" w:rsidP="00A27D5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16. Juni 2019</w:t>
            </w:r>
          </w:p>
        </w:tc>
      </w:tr>
      <w:tr w:rsidR="00E74182" w:rsidRPr="00D83B1B" w:rsidTr="00A27D51">
        <w:tc>
          <w:tcPr>
            <w:tcW w:w="9062" w:type="dxa"/>
          </w:tcPr>
          <w:p w:rsidR="00E74182" w:rsidRPr="00D83B1B" w:rsidRDefault="00E74182" w:rsidP="00A27D5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Bezirksliga Mittelrhein, Staffel 1 (30. Spieltag)</w:t>
            </w:r>
          </w:p>
        </w:tc>
      </w:tr>
      <w:tr w:rsidR="00E74182" w:rsidRPr="00D83B1B" w:rsidTr="00A27D51">
        <w:tc>
          <w:tcPr>
            <w:tcW w:w="9062" w:type="dxa"/>
          </w:tcPr>
          <w:p w:rsidR="00E74182" w:rsidRPr="001546F4" w:rsidRDefault="00E74182" w:rsidP="00A27D51">
            <w:pPr>
              <w:contextualSpacing/>
              <w:rPr>
                <w:rFonts w:ascii="Arial" w:eastAsia="Times New Roman" w:hAnsi="Arial" w:cs="Arial"/>
                <w:color w:val="000000" w:themeColor="text1"/>
                <w:sz w:val="24"/>
                <w:szCs w:val="24"/>
                <w:lang w:eastAsia="de-DE"/>
              </w:rPr>
            </w:pPr>
            <w:r w:rsidRPr="001546F4">
              <w:rPr>
                <w:rFonts w:ascii="Arial" w:eastAsia="Times New Roman" w:hAnsi="Arial" w:cs="Arial"/>
                <w:color w:val="000000" w:themeColor="text1"/>
                <w:sz w:val="24"/>
                <w:szCs w:val="24"/>
                <w:lang w:eastAsia="de-DE"/>
              </w:rPr>
              <w:t xml:space="preserve">SV </w:t>
            </w:r>
            <w:proofErr w:type="spellStart"/>
            <w:r w:rsidRPr="001546F4">
              <w:rPr>
                <w:rFonts w:ascii="Arial" w:eastAsia="Times New Roman" w:hAnsi="Arial" w:cs="Arial"/>
                <w:color w:val="000000" w:themeColor="text1"/>
                <w:sz w:val="24"/>
                <w:szCs w:val="24"/>
                <w:lang w:eastAsia="de-DE"/>
              </w:rPr>
              <w:t>Frielingsdorf</w:t>
            </w:r>
            <w:proofErr w:type="spellEnd"/>
            <w:r w:rsidRPr="001546F4">
              <w:rPr>
                <w:rFonts w:ascii="Arial" w:eastAsia="Times New Roman" w:hAnsi="Arial" w:cs="Arial"/>
                <w:color w:val="000000" w:themeColor="text1"/>
                <w:sz w:val="24"/>
                <w:szCs w:val="24"/>
                <w:lang w:eastAsia="de-DE"/>
              </w:rPr>
              <w:t xml:space="preserve"> - FC Bensberg 5:1 (0:1)</w:t>
            </w:r>
          </w:p>
        </w:tc>
      </w:tr>
      <w:tr w:rsidR="00E74182" w:rsidRPr="00D83B1B" w:rsidTr="00A27D51">
        <w:tc>
          <w:tcPr>
            <w:tcW w:w="9062" w:type="dxa"/>
          </w:tcPr>
          <w:p w:rsidR="00E74182" w:rsidRPr="00D83B1B" w:rsidRDefault="00E74182" w:rsidP="00A27D5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Timo Braun - Gianluca </w:t>
            </w:r>
            <w:proofErr w:type="spellStart"/>
            <w:r w:rsidRPr="00D83B1B">
              <w:rPr>
                <w:rFonts w:ascii="Arial" w:hAnsi="Arial" w:cs="Arial"/>
                <w:color w:val="000000" w:themeColor="text1"/>
                <w:sz w:val="24"/>
                <w:szCs w:val="24"/>
              </w:rPr>
              <w:t>Fliegner</w:t>
            </w:r>
            <w:proofErr w:type="spellEnd"/>
            <w:r w:rsidRPr="00D83B1B">
              <w:rPr>
                <w:rFonts w:ascii="Arial" w:hAnsi="Arial" w:cs="Arial"/>
                <w:color w:val="000000" w:themeColor="text1"/>
                <w:sz w:val="24"/>
                <w:szCs w:val="24"/>
              </w:rPr>
              <w:t xml:space="preserve">, Maurice Häger, Johannes </w:t>
            </w:r>
            <w:proofErr w:type="spellStart"/>
            <w:r w:rsidRPr="00D83B1B">
              <w:rPr>
                <w:rFonts w:ascii="Arial" w:hAnsi="Arial" w:cs="Arial"/>
                <w:color w:val="000000" w:themeColor="text1"/>
                <w:sz w:val="24"/>
                <w:szCs w:val="24"/>
              </w:rPr>
              <w:t>Kisseler</w:t>
            </w:r>
            <w:proofErr w:type="spellEnd"/>
            <w:r w:rsidRPr="00D83B1B">
              <w:rPr>
                <w:rFonts w:ascii="Arial" w:hAnsi="Arial" w:cs="Arial"/>
                <w:color w:val="000000" w:themeColor="text1"/>
                <w:sz w:val="24"/>
                <w:szCs w:val="24"/>
              </w:rPr>
              <w:t xml:space="preserve">, Tim Menzel, Marvin Cortes, Etienne </w:t>
            </w:r>
            <w:proofErr w:type="spellStart"/>
            <w:r w:rsidRPr="00D83B1B">
              <w:rPr>
                <w:rFonts w:ascii="Arial" w:hAnsi="Arial" w:cs="Arial"/>
                <w:color w:val="000000" w:themeColor="text1"/>
                <w:sz w:val="24"/>
                <w:szCs w:val="24"/>
              </w:rPr>
              <w:t>Parmentier</w:t>
            </w:r>
            <w:proofErr w:type="spellEnd"/>
            <w:r w:rsidRPr="00D83B1B">
              <w:rPr>
                <w:rFonts w:ascii="Arial" w:hAnsi="Arial" w:cs="Arial"/>
                <w:color w:val="000000" w:themeColor="text1"/>
                <w:sz w:val="24"/>
                <w:szCs w:val="24"/>
              </w:rPr>
              <w:t xml:space="preserve">, Louis </w:t>
            </w:r>
            <w:proofErr w:type="spellStart"/>
            <w:r w:rsidRPr="00D83B1B">
              <w:rPr>
                <w:rFonts w:ascii="Arial" w:hAnsi="Arial" w:cs="Arial"/>
                <w:color w:val="000000" w:themeColor="text1"/>
                <w:sz w:val="24"/>
                <w:szCs w:val="24"/>
              </w:rPr>
              <w:t>Fliegner</w:t>
            </w:r>
            <w:proofErr w:type="spellEnd"/>
            <w:r w:rsidRPr="00D83B1B">
              <w:rPr>
                <w:rFonts w:ascii="Arial" w:hAnsi="Arial" w:cs="Arial"/>
                <w:color w:val="000000" w:themeColor="text1"/>
                <w:sz w:val="24"/>
                <w:szCs w:val="24"/>
              </w:rPr>
              <w:t xml:space="preserve"> [ab 56. Philipp Schmidt], Tim Geisler [ab 46. Norman Lemke], Tristan Wolf [ab 85. Niklas </w:t>
            </w:r>
            <w:proofErr w:type="spellStart"/>
            <w:r w:rsidRPr="00D83B1B">
              <w:rPr>
                <w:rFonts w:ascii="Arial" w:hAnsi="Arial" w:cs="Arial"/>
                <w:color w:val="000000" w:themeColor="text1"/>
                <w:sz w:val="24"/>
                <w:szCs w:val="24"/>
              </w:rPr>
              <w:t>Grumann</w:t>
            </w:r>
            <w:proofErr w:type="spellEnd"/>
            <w:r w:rsidRPr="00D83B1B">
              <w:rPr>
                <w:rFonts w:ascii="Arial" w:hAnsi="Arial" w:cs="Arial"/>
                <w:color w:val="000000" w:themeColor="text1"/>
                <w:sz w:val="24"/>
                <w:szCs w:val="24"/>
              </w:rPr>
              <w:t>], Tim Weinrich</w:t>
            </w:r>
          </w:p>
          <w:p w:rsidR="00E74182" w:rsidRPr="00D83B1B" w:rsidRDefault="00E74182" w:rsidP="00A27D51">
            <w:pPr>
              <w:contextualSpacing/>
              <w:rPr>
                <w:rFonts w:ascii="Arial" w:eastAsia="Times New Roman" w:hAnsi="Arial" w:cs="Arial"/>
                <w:color w:val="000000" w:themeColor="text1"/>
                <w:sz w:val="24"/>
                <w:szCs w:val="24"/>
                <w:lang w:eastAsia="de-DE"/>
              </w:rPr>
            </w:pPr>
            <w:r w:rsidRPr="00D83B1B">
              <w:rPr>
                <w:rFonts w:ascii="Arial" w:hAnsi="Arial" w:cs="Arial"/>
                <w:color w:val="000000" w:themeColor="text1"/>
                <w:sz w:val="24"/>
                <w:szCs w:val="24"/>
              </w:rPr>
              <w:t xml:space="preserve">[Trainer: </w:t>
            </w:r>
            <w:r w:rsidRPr="001546F4">
              <w:rPr>
                <w:rFonts w:ascii="Arial" w:hAnsi="Arial" w:cs="Arial"/>
                <w:b/>
                <w:color w:val="FF0000"/>
                <w:sz w:val="24"/>
                <w:szCs w:val="24"/>
              </w:rPr>
              <w:t>Marek Lesniak</w:t>
            </w:r>
            <w:r w:rsidRPr="00D83B1B">
              <w:rPr>
                <w:rFonts w:ascii="Arial" w:hAnsi="Arial" w:cs="Arial"/>
                <w:color w:val="000000" w:themeColor="text1"/>
                <w:sz w:val="24"/>
                <w:szCs w:val="24"/>
              </w:rPr>
              <w:t>]</w:t>
            </w:r>
          </w:p>
        </w:tc>
      </w:tr>
      <w:tr w:rsidR="00E74182" w:rsidRPr="00D83B1B" w:rsidTr="00A27D51">
        <w:tc>
          <w:tcPr>
            <w:tcW w:w="9062" w:type="dxa"/>
          </w:tcPr>
          <w:p w:rsidR="00E74182" w:rsidRPr="00D83B1B" w:rsidRDefault="00E74182" w:rsidP="00A27D51">
            <w:pPr>
              <w:contextualSpacing/>
              <w:rPr>
                <w:rFonts w:ascii="Arial" w:eastAsia="Times New Roman" w:hAnsi="Arial" w:cs="Arial"/>
                <w:color w:val="000000" w:themeColor="text1"/>
                <w:sz w:val="24"/>
                <w:szCs w:val="24"/>
                <w:lang w:eastAsia="de-DE"/>
              </w:rPr>
            </w:pPr>
            <w:proofErr w:type="spellStart"/>
            <w:r w:rsidRPr="00D83B1B">
              <w:rPr>
                <w:rFonts w:ascii="Arial" w:eastAsia="Times New Roman" w:hAnsi="Arial" w:cs="Arial"/>
                <w:color w:val="000000" w:themeColor="text1"/>
                <w:sz w:val="24"/>
                <w:szCs w:val="24"/>
                <w:lang w:eastAsia="de-DE"/>
              </w:rPr>
              <w:t>Parick</w:t>
            </w:r>
            <w:proofErr w:type="spellEnd"/>
            <w:r w:rsidRPr="00D83B1B">
              <w:rPr>
                <w:rFonts w:ascii="Arial" w:eastAsia="Times New Roman" w:hAnsi="Arial" w:cs="Arial"/>
                <w:color w:val="000000" w:themeColor="text1"/>
                <w:sz w:val="24"/>
                <w:szCs w:val="24"/>
                <w:lang w:eastAsia="de-DE"/>
              </w:rPr>
              <w:t xml:space="preserve"> </w:t>
            </w:r>
            <w:proofErr w:type="spellStart"/>
            <w:r w:rsidRPr="00D83B1B">
              <w:rPr>
                <w:rFonts w:ascii="Arial" w:eastAsia="Times New Roman" w:hAnsi="Arial" w:cs="Arial"/>
                <w:color w:val="000000" w:themeColor="text1"/>
                <w:sz w:val="24"/>
                <w:szCs w:val="24"/>
                <w:lang w:eastAsia="de-DE"/>
              </w:rPr>
              <w:t>Mocan</w:t>
            </w:r>
            <w:proofErr w:type="spellEnd"/>
          </w:p>
        </w:tc>
      </w:tr>
      <w:tr w:rsidR="00E74182" w:rsidRPr="00D83B1B" w:rsidTr="00A27D51">
        <w:tc>
          <w:tcPr>
            <w:tcW w:w="9062" w:type="dxa"/>
          </w:tcPr>
          <w:p w:rsidR="00E74182" w:rsidRPr="00D83B1B" w:rsidRDefault="00E74182" w:rsidP="00A27D5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0:1 </w:t>
            </w:r>
            <w:proofErr w:type="spellStart"/>
            <w:r w:rsidRPr="00D83B1B">
              <w:rPr>
                <w:rFonts w:ascii="Arial" w:hAnsi="Arial" w:cs="Arial"/>
                <w:color w:val="000000" w:themeColor="text1"/>
                <w:sz w:val="24"/>
                <w:szCs w:val="24"/>
              </w:rPr>
              <w:t>Mocan</w:t>
            </w:r>
            <w:proofErr w:type="spellEnd"/>
            <w:r w:rsidRPr="00D83B1B">
              <w:rPr>
                <w:rFonts w:ascii="Arial" w:hAnsi="Arial" w:cs="Arial"/>
                <w:color w:val="000000" w:themeColor="text1"/>
                <w:sz w:val="24"/>
                <w:szCs w:val="24"/>
              </w:rPr>
              <w:t xml:space="preserve"> (26.)</w:t>
            </w:r>
          </w:p>
          <w:p w:rsidR="00E74182" w:rsidRPr="00D83B1B" w:rsidRDefault="00E74182" w:rsidP="00A27D51">
            <w:pPr>
              <w:contextualSpacing/>
              <w:rPr>
                <w:rFonts w:ascii="Arial" w:hAnsi="Arial" w:cs="Arial"/>
                <w:color w:val="000000" w:themeColor="text1"/>
                <w:sz w:val="24"/>
                <w:szCs w:val="24"/>
              </w:rPr>
            </w:pPr>
            <w:r w:rsidRPr="00D83B1B">
              <w:rPr>
                <w:rFonts w:ascii="Arial" w:hAnsi="Arial" w:cs="Arial"/>
                <w:color w:val="000000" w:themeColor="text1"/>
                <w:sz w:val="24"/>
                <w:szCs w:val="24"/>
              </w:rPr>
              <w:t>1:1 Lemke (61.)</w:t>
            </w:r>
          </w:p>
          <w:p w:rsidR="00E74182" w:rsidRPr="00D83B1B" w:rsidRDefault="00E74182" w:rsidP="00A27D51">
            <w:pPr>
              <w:contextualSpacing/>
              <w:rPr>
                <w:rFonts w:ascii="Arial" w:hAnsi="Arial" w:cs="Arial"/>
                <w:color w:val="000000" w:themeColor="text1"/>
                <w:sz w:val="24"/>
                <w:szCs w:val="24"/>
              </w:rPr>
            </w:pPr>
            <w:r w:rsidRPr="00D83B1B">
              <w:rPr>
                <w:rFonts w:ascii="Arial" w:hAnsi="Arial" w:cs="Arial"/>
                <w:color w:val="000000" w:themeColor="text1"/>
                <w:sz w:val="24"/>
                <w:szCs w:val="24"/>
              </w:rPr>
              <w:t>2:1 Schmidt (65.)</w:t>
            </w:r>
          </w:p>
          <w:p w:rsidR="00E74182" w:rsidRPr="00D83B1B" w:rsidRDefault="00E74182" w:rsidP="00A27D51">
            <w:pPr>
              <w:contextualSpacing/>
              <w:rPr>
                <w:rFonts w:ascii="Arial" w:hAnsi="Arial" w:cs="Arial"/>
                <w:color w:val="000000" w:themeColor="text1"/>
                <w:sz w:val="24"/>
                <w:szCs w:val="24"/>
              </w:rPr>
            </w:pPr>
            <w:r w:rsidRPr="00D83B1B">
              <w:rPr>
                <w:rFonts w:ascii="Arial" w:hAnsi="Arial" w:cs="Arial"/>
                <w:color w:val="000000" w:themeColor="text1"/>
                <w:sz w:val="24"/>
                <w:szCs w:val="24"/>
              </w:rPr>
              <w:t>3:1 Lemke (75. Foulelfmeter)</w:t>
            </w:r>
          </w:p>
          <w:p w:rsidR="00E74182" w:rsidRPr="00D83B1B" w:rsidRDefault="00E74182" w:rsidP="00A27D51">
            <w:pPr>
              <w:contextualSpacing/>
              <w:rPr>
                <w:rFonts w:ascii="Arial" w:hAnsi="Arial" w:cs="Arial"/>
                <w:color w:val="000000" w:themeColor="text1"/>
                <w:sz w:val="24"/>
                <w:szCs w:val="24"/>
              </w:rPr>
            </w:pPr>
            <w:r w:rsidRPr="00D83B1B">
              <w:rPr>
                <w:rFonts w:ascii="Arial" w:hAnsi="Arial" w:cs="Arial"/>
                <w:color w:val="000000" w:themeColor="text1"/>
                <w:sz w:val="24"/>
                <w:szCs w:val="24"/>
              </w:rPr>
              <w:t>4.1 Lemke (81.)</w:t>
            </w:r>
          </w:p>
          <w:p w:rsidR="00E74182" w:rsidRPr="00D83B1B" w:rsidRDefault="00E74182" w:rsidP="00A27D51">
            <w:pPr>
              <w:contextualSpacing/>
              <w:rPr>
                <w:rFonts w:ascii="Arial" w:eastAsia="Times New Roman" w:hAnsi="Arial" w:cs="Arial"/>
                <w:color w:val="000000" w:themeColor="text1"/>
                <w:sz w:val="24"/>
                <w:szCs w:val="24"/>
                <w:lang w:eastAsia="de-DE"/>
              </w:rPr>
            </w:pPr>
            <w:r w:rsidRPr="00D83B1B">
              <w:rPr>
                <w:rFonts w:ascii="Arial" w:hAnsi="Arial" w:cs="Arial"/>
                <w:color w:val="000000" w:themeColor="text1"/>
                <w:sz w:val="24"/>
                <w:szCs w:val="24"/>
              </w:rPr>
              <w:t xml:space="preserve">5:1 </w:t>
            </w:r>
            <w:proofErr w:type="spellStart"/>
            <w:r w:rsidRPr="00D83B1B">
              <w:rPr>
                <w:rFonts w:ascii="Arial" w:hAnsi="Arial" w:cs="Arial"/>
                <w:color w:val="000000" w:themeColor="text1"/>
                <w:sz w:val="24"/>
                <w:szCs w:val="24"/>
              </w:rPr>
              <w:t>Parmentier</w:t>
            </w:r>
            <w:proofErr w:type="spellEnd"/>
            <w:r w:rsidRPr="00D83B1B">
              <w:rPr>
                <w:rFonts w:ascii="Arial" w:hAnsi="Arial" w:cs="Arial"/>
                <w:color w:val="000000" w:themeColor="text1"/>
                <w:sz w:val="24"/>
                <w:szCs w:val="24"/>
              </w:rPr>
              <w:t xml:space="preserve"> (90.+3)</w:t>
            </w:r>
          </w:p>
        </w:tc>
      </w:tr>
    </w:tbl>
    <w:p w:rsidR="00E74182" w:rsidRPr="00D83B1B" w:rsidRDefault="00E74182" w:rsidP="00E74182">
      <w:pPr>
        <w:spacing w:after="0"/>
        <w:contextualSpacing/>
        <w:rPr>
          <w:rFonts w:ascii="Arial" w:eastAsia="Times New Roman" w:hAnsi="Arial" w:cs="Arial"/>
          <w:color w:val="000000" w:themeColor="text1"/>
          <w:sz w:val="24"/>
          <w:szCs w:val="24"/>
          <w:lang w:eastAsia="de-DE"/>
        </w:rPr>
      </w:pPr>
    </w:p>
    <w:p w:rsidR="00E74182" w:rsidRDefault="00E74182" w:rsidP="00B6649C">
      <w:pPr>
        <w:contextualSpacing/>
        <w:rPr>
          <w:rFonts w:ascii="Arial" w:hAnsi="Arial" w:cs="Arial"/>
          <w:sz w:val="24"/>
          <w:szCs w:val="24"/>
        </w:rPr>
      </w:pPr>
    </w:p>
    <w:p w:rsidR="00E74182" w:rsidRDefault="00E74182" w:rsidP="00E74182">
      <w:pPr>
        <w:spacing w:after="0"/>
        <w:contextualSpacing/>
        <w:rPr>
          <w:rFonts w:ascii="Arial" w:hAnsi="Arial" w:cs="Arial"/>
          <w:sz w:val="24"/>
          <w:szCs w:val="24"/>
        </w:rPr>
      </w:pPr>
      <w:bookmarkStart w:id="2" w:name="_Hlk16271595"/>
      <w:bookmarkStart w:id="3" w:name="_Hlk14525892"/>
    </w:p>
    <w:p w:rsidR="00E74182" w:rsidRPr="004977E4" w:rsidRDefault="00E74182" w:rsidP="00E74182">
      <w:pPr>
        <w:spacing w:after="0"/>
        <w:contextualSpacing/>
        <w:jc w:val="center"/>
        <w:rPr>
          <w:rFonts w:ascii="Arial" w:hAnsi="Arial" w:cs="Arial"/>
          <w:b/>
          <w:sz w:val="56"/>
          <w:szCs w:val="24"/>
          <w:u w:val="single"/>
        </w:rPr>
      </w:pPr>
      <w:r w:rsidRPr="004977E4">
        <w:rPr>
          <w:rFonts w:ascii="Arial" w:hAnsi="Arial" w:cs="Arial"/>
          <w:b/>
          <w:sz w:val="56"/>
          <w:szCs w:val="24"/>
          <w:u w:val="single"/>
        </w:rPr>
        <w:t>Statistik</w:t>
      </w:r>
    </w:p>
    <w:p w:rsidR="00E74182" w:rsidRDefault="00E74182" w:rsidP="00E74182">
      <w:pPr>
        <w:spacing w:after="0"/>
        <w:contextualSpacing/>
        <w:rPr>
          <w:rFonts w:ascii="Arial" w:hAnsi="Arial" w:cs="Arial"/>
          <w:sz w:val="24"/>
          <w:szCs w:val="24"/>
        </w:rPr>
      </w:pPr>
    </w:p>
    <w:p w:rsidR="00E74182" w:rsidRDefault="00E74182" w:rsidP="00E74182">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3926"/>
        <w:gridCol w:w="889"/>
        <w:gridCol w:w="822"/>
        <w:gridCol w:w="3425"/>
      </w:tblGrid>
      <w:tr w:rsidR="00E74182" w:rsidTr="00E74182">
        <w:tc>
          <w:tcPr>
            <w:tcW w:w="3926" w:type="dxa"/>
          </w:tcPr>
          <w:p w:rsidR="00E74182" w:rsidRDefault="00E74182" w:rsidP="00A27D51">
            <w:pPr>
              <w:contextualSpacing/>
              <w:rPr>
                <w:rFonts w:ascii="Arial" w:hAnsi="Arial" w:cs="Arial"/>
                <w:sz w:val="24"/>
                <w:szCs w:val="24"/>
              </w:rPr>
            </w:pPr>
          </w:p>
        </w:tc>
        <w:tc>
          <w:tcPr>
            <w:tcW w:w="889" w:type="dxa"/>
          </w:tcPr>
          <w:p w:rsidR="00E74182" w:rsidRDefault="00E74182" w:rsidP="00A27D51">
            <w:pPr>
              <w:contextualSpacing/>
              <w:rPr>
                <w:rFonts w:ascii="Arial" w:hAnsi="Arial" w:cs="Arial"/>
                <w:sz w:val="24"/>
                <w:szCs w:val="24"/>
              </w:rPr>
            </w:pPr>
            <w:r>
              <w:rPr>
                <w:rFonts w:ascii="Arial" w:hAnsi="Arial" w:cs="Arial"/>
                <w:sz w:val="24"/>
                <w:szCs w:val="24"/>
              </w:rPr>
              <w:t>Spiele</w:t>
            </w:r>
          </w:p>
        </w:tc>
        <w:tc>
          <w:tcPr>
            <w:tcW w:w="822" w:type="dxa"/>
          </w:tcPr>
          <w:p w:rsidR="00E74182" w:rsidRDefault="00E74182" w:rsidP="00A27D51">
            <w:pPr>
              <w:contextualSpacing/>
              <w:rPr>
                <w:rFonts w:ascii="Arial" w:hAnsi="Arial" w:cs="Arial"/>
                <w:sz w:val="24"/>
                <w:szCs w:val="24"/>
              </w:rPr>
            </w:pPr>
            <w:r>
              <w:rPr>
                <w:rFonts w:ascii="Arial" w:hAnsi="Arial" w:cs="Arial"/>
                <w:sz w:val="24"/>
                <w:szCs w:val="24"/>
              </w:rPr>
              <w:t>Tore</w:t>
            </w:r>
          </w:p>
        </w:tc>
        <w:tc>
          <w:tcPr>
            <w:tcW w:w="3425" w:type="dxa"/>
          </w:tcPr>
          <w:p w:rsidR="00E74182" w:rsidRDefault="00E74182" w:rsidP="00A27D51">
            <w:pPr>
              <w:contextualSpacing/>
              <w:rPr>
                <w:rFonts w:ascii="Arial" w:hAnsi="Arial" w:cs="Arial"/>
                <w:sz w:val="24"/>
                <w:szCs w:val="24"/>
              </w:rPr>
            </w:pPr>
          </w:p>
        </w:tc>
      </w:tr>
      <w:tr w:rsidR="00E74182" w:rsidTr="00E74182">
        <w:tc>
          <w:tcPr>
            <w:tcW w:w="3926" w:type="dxa"/>
          </w:tcPr>
          <w:p w:rsidR="00E74182" w:rsidRDefault="00E74182" w:rsidP="00A27D51">
            <w:pPr>
              <w:contextualSpacing/>
              <w:rPr>
                <w:rFonts w:ascii="Arial" w:hAnsi="Arial" w:cs="Arial"/>
                <w:sz w:val="24"/>
                <w:szCs w:val="24"/>
              </w:rPr>
            </w:pPr>
            <w:r>
              <w:rPr>
                <w:rFonts w:ascii="Arial" w:hAnsi="Arial" w:cs="Arial"/>
                <w:sz w:val="24"/>
                <w:szCs w:val="24"/>
              </w:rPr>
              <w:t>Kreisliga B Berg</w:t>
            </w:r>
          </w:p>
        </w:tc>
        <w:tc>
          <w:tcPr>
            <w:tcW w:w="889" w:type="dxa"/>
          </w:tcPr>
          <w:p w:rsidR="00E74182" w:rsidRDefault="00E74182" w:rsidP="00A27D51">
            <w:pPr>
              <w:contextualSpacing/>
              <w:rPr>
                <w:rFonts w:ascii="Arial" w:hAnsi="Arial" w:cs="Arial"/>
                <w:sz w:val="24"/>
                <w:szCs w:val="24"/>
              </w:rPr>
            </w:pPr>
          </w:p>
        </w:tc>
        <w:tc>
          <w:tcPr>
            <w:tcW w:w="822" w:type="dxa"/>
          </w:tcPr>
          <w:p w:rsidR="00E74182" w:rsidRDefault="00E74182" w:rsidP="00A27D51">
            <w:pPr>
              <w:contextualSpacing/>
              <w:rPr>
                <w:rFonts w:ascii="Arial" w:hAnsi="Arial" w:cs="Arial"/>
                <w:sz w:val="24"/>
                <w:szCs w:val="24"/>
              </w:rPr>
            </w:pPr>
          </w:p>
        </w:tc>
        <w:tc>
          <w:tcPr>
            <w:tcW w:w="3425" w:type="dxa"/>
          </w:tcPr>
          <w:p w:rsidR="00E74182" w:rsidRDefault="00E74182" w:rsidP="00A27D51">
            <w:pPr>
              <w:contextualSpacing/>
              <w:rPr>
                <w:rFonts w:ascii="Arial" w:hAnsi="Arial" w:cs="Arial"/>
                <w:sz w:val="24"/>
                <w:szCs w:val="24"/>
              </w:rPr>
            </w:pPr>
            <w:r>
              <w:rPr>
                <w:rFonts w:ascii="Arial" w:hAnsi="Arial" w:cs="Arial"/>
                <w:sz w:val="24"/>
                <w:szCs w:val="24"/>
              </w:rPr>
              <w:t>VfL Engelskirchen</w:t>
            </w:r>
          </w:p>
        </w:tc>
      </w:tr>
    </w:tbl>
    <w:p w:rsidR="00E74182" w:rsidRDefault="00E74182" w:rsidP="00E74182">
      <w:pPr>
        <w:spacing w:after="0"/>
        <w:contextualSpacing/>
        <w:rPr>
          <w:rFonts w:ascii="Arial" w:hAnsi="Arial" w:cs="Arial"/>
          <w:sz w:val="24"/>
          <w:szCs w:val="24"/>
        </w:rPr>
      </w:pPr>
    </w:p>
    <w:p w:rsidR="00E74182" w:rsidRDefault="00E74182" w:rsidP="00E74182">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665"/>
        <w:gridCol w:w="879"/>
        <w:gridCol w:w="822"/>
        <w:gridCol w:w="3425"/>
      </w:tblGrid>
      <w:tr w:rsidR="00E74182" w:rsidTr="00E74182">
        <w:tc>
          <w:tcPr>
            <w:tcW w:w="1271" w:type="dxa"/>
          </w:tcPr>
          <w:p w:rsidR="00E74182" w:rsidRDefault="00E74182" w:rsidP="00A27D51">
            <w:pPr>
              <w:contextualSpacing/>
              <w:rPr>
                <w:rFonts w:ascii="Arial" w:hAnsi="Arial" w:cs="Arial"/>
                <w:sz w:val="24"/>
                <w:szCs w:val="24"/>
              </w:rPr>
            </w:pPr>
          </w:p>
        </w:tc>
        <w:tc>
          <w:tcPr>
            <w:tcW w:w="2665" w:type="dxa"/>
          </w:tcPr>
          <w:p w:rsidR="00E74182" w:rsidRDefault="00E74182" w:rsidP="00A27D51">
            <w:pPr>
              <w:contextualSpacing/>
              <w:rPr>
                <w:rFonts w:ascii="Arial" w:hAnsi="Arial" w:cs="Arial"/>
                <w:sz w:val="24"/>
                <w:szCs w:val="24"/>
              </w:rPr>
            </w:pPr>
          </w:p>
        </w:tc>
        <w:tc>
          <w:tcPr>
            <w:tcW w:w="879" w:type="dxa"/>
          </w:tcPr>
          <w:p w:rsidR="00E74182" w:rsidRDefault="00E74182" w:rsidP="00A27D51">
            <w:pPr>
              <w:contextualSpacing/>
              <w:rPr>
                <w:rFonts w:ascii="Arial" w:hAnsi="Arial" w:cs="Arial"/>
                <w:sz w:val="24"/>
                <w:szCs w:val="24"/>
              </w:rPr>
            </w:pPr>
          </w:p>
        </w:tc>
        <w:tc>
          <w:tcPr>
            <w:tcW w:w="822" w:type="dxa"/>
          </w:tcPr>
          <w:p w:rsidR="00E74182" w:rsidRDefault="00E74182" w:rsidP="00A27D51">
            <w:pPr>
              <w:contextualSpacing/>
              <w:rPr>
                <w:rFonts w:ascii="Arial" w:hAnsi="Arial" w:cs="Arial"/>
                <w:sz w:val="24"/>
                <w:szCs w:val="24"/>
              </w:rPr>
            </w:pPr>
          </w:p>
        </w:tc>
        <w:tc>
          <w:tcPr>
            <w:tcW w:w="3425" w:type="dxa"/>
          </w:tcPr>
          <w:p w:rsidR="00E74182" w:rsidRDefault="00E74182" w:rsidP="00A27D51">
            <w:pPr>
              <w:contextualSpacing/>
              <w:rPr>
                <w:rFonts w:ascii="Arial" w:hAnsi="Arial" w:cs="Arial"/>
                <w:sz w:val="24"/>
                <w:szCs w:val="24"/>
              </w:rPr>
            </w:pPr>
          </w:p>
        </w:tc>
      </w:tr>
      <w:tr w:rsidR="00E74182" w:rsidTr="00E74182">
        <w:tc>
          <w:tcPr>
            <w:tcW w:w="1271" w:type="dxa"/>
          </w:tcPr>
          <w:p w:rsidR="00E74182" w:rsidRDefault="00E74182" w:rsidP="00A27D51">
            <w:pPr>
              <w:contextualSpacing/>
              <w:rPr>
                <w:rFonts w:ascii="Arial" w:hAnsi="Arial" w:cs="Arial"/>
                <w:sz w:val="24"/>
                <w:szCs w:val="24"/>
              </w:rPr>
            </w:pPr>
            <w:r>
              <w:rPr>
                <w:rFonts w:ascii="Arial" w:hAnsi="Arial" w:cs="Arial"/>
                <w:sz w:val="24"/>
                <w:szCs w:val="24"/>
              </w:rPr>
              <w:t>Trainer</w:t>
            </w:r>
          </w:p>
        </w:tc>
        <w:tc>
          <w:tcPr>
            <w:tcW w:w="2665" w:type="dxa"/>
          </w:tcPr>
          <w:p w:rsidR="00E74182" w:rsidRDefault="00E74182" w:rsidP="00A27D51">
            <w:pPr>
              <w:contextualSpacing/>
              <w:rPr>
                <w:rFonts w:ascii="Arial" w:hAnsi="Arial" w:cs="Arial"/>
                <w:sz w:val="24"/>
                <w:szCs w:val="24"/>
              </w:rPr>
            </w:pPr>
          </w:p>
        </w:tc>
        <w:tc>
          <w:tcPr>
            <w:tcW w:w="879" w:type="dxa"/>
          </w:tcPr>
          <w:p w:rsidR="00E74182" w:rsidRDefault="00E74182" w:rsidP="00A27D51">
            <w:pPr>
              <w:contextualSpacing/>
              <w:rPr>
                <w:rFonts w:ascii="Arial" w:hAnsi="Arial" w:cs="Arial"/>
                <w:sz w:val="24"/>
                <w:szCs w:val="24"/>
              </w:rPr>
            </w:pPr>
          </w:p>
        </w:tc>
        <w:tc>
          <w:tcPr>
            <w:tcW w:w="822" w:type="dxa"/>
          </w:tcPr>
          <w:p w:rsidR="00E74182" w:rsidRDefault="00E74182" w:rsidP="00A27D51">
            <w:pPr>
              <w:contextualSpacing/>
              <w:rPr>
                <w:rFonts w:ascii="Arial" w:hAnsi="Arial" w:cs="Arial"/>
                <w:sz w:val="24"/>
                <w:szCs w:val="24"/>
              </w:rPr>
            </w:pPr>
          </w:p>
        </w:tc>
        <w:tc>
          <w:tcPr>
            <w:tcW w:w="3425" w:type="dxa"/>
          </w:tcPr>
          <w:p w:rsidR="00E74182" w:rsidRDefault="00E74182" w:rsidP="00A27D51">
            <w:pPr>
              <w:contextualSpacing/>
              <w:rPr>
                <w:rFonts w:ascii="Arial" w:hAnsi="Arial" w:cs="Arial"/>
                <w:sz w:val="24"/>
                <w:szCs w:val="24"/>
              </w:rPr>
            </w:pPr>
          </w:p>
        </w:tc>
      </w:tr>
      <w:tr w:rsidR="00E74182" w:rsidTr="00E74182">
        <w:tc>
          <w:tcPr>
            <w:tcW w:w="1271" w:type="dxa"/>
          </w:tcPr>
          <w:p w:rsidR="00E74182" w:rsidRDefault="00E74182" w:rsidP="00A27D51">
            <w:pPr>
              <w:contextualSpacing/>
              <w:rPr>
                <w:rFonts w:ascii="Arial" w:hAnsi="Arial" w:cs="Arial"/>
                <w:sz w:val="24"/>
                <w:szCs w:val="24"/>
              </w:rPr>
            </w:pPr>
          </w:p>
        </w:tc>
        <w:tc>
          <w:tcPr>
            <w:tcW w:w="2665" w:type="dxa"/>
          </w:tcPr>
          <w:p w:rsidR="00E74182" w:rsidRDefault="00E74182" w:rsidP="00A27D51">
            <w:pPr>
              <w:contextualSpacing/>
              <w:rPr>
                <w:rFonts w:ascii="Arial" w:hAnsi="Arial" w:cs="Arial"/>
                <w:sz w:val="24"/>
                <w:szCs w:val="24"/>
              </w:rPr>
            </w:pPr>
          </w:p>
        </w:tc>
        <w:tc>
          <w:tcPr>
            <w:tcW w:w="879" w:type="dxa"/>
          </w:tcPr>
          <w:p w:rsidR="00E74182" w:rsidRDefault="00E74182" w:rsidP="00A27D51">
            <w:pPr>
              <w:contextualSpacing/>
              <w:rPr>
                <w:rFonts w:ascii="Arial" w:hAnsi="Arial" w:cs="Arial"/>
                <w:sz w:val="24"/>
                <w:szCs w:val="24"/>
              </w:rPr>
            </w:pPr>
          </w:p>
        </w:tc>
        <w:tc>
          <w:tcPr>
            <w:tcW w:w="822" w:type="dxa"/>
          </w:tcPr>
          <w:p w:rsidR="00E74182" w:rsidRDefault="00E74182" w:rsidP="00A27D51">
            <w:pPr>
              <w:contextualSpacing/>
              <w:rPr>
                <w:rFonts w:ascii="Arial" w:hAnsi="Arial" w:cs="Arial"/>
                <w:sz w:val="24"/>
                <w:szCs w:val="24"/>
              </w:rPr>
            </w:pPr>
          </w:p>
        </w:tc>
        <w:tc>
          <w:tcPr>
            <w:tcW w:w="3425" w:type="dxa"/>
          </w:tcPr>
          <w:p w:rsidR="00E74182" w:rsidRDefault="00E74182" w:rsidP="00A27D51">
            <w:pPr>
              <w:contextualSpacing/>
              <w:rPr>
                <w:rFonts w:ascii="Arial" w:hAnsi="Arial" w:cs="Arial"/>
                <w:sz w:val="24"/>
                <w:szCs w:val="24"/>
              </w:rPr>
            </w:pPr>
          </w:p>
        </w:tc>
      </w:tr>
      <w:tr w:rsidR="00E74182" w:rsidTr="00E74182">
        <w:tc>
          <w:tcPr>
            <w:tcW w:w="1271" w:type="dxa"/>
          </w:tcPr>
          <w:p w:rsidR="00E74182" w:rsidRDefault="00E74182" w:rsidP="00A27D51">
            <w:pPr>
              <w:contextualSpacing/>
              <w:rPr>
                <w:rFonts w:ascii="Arial" w:hAnsi="Arial" w:cs="Arial"/>
                <w:sz w:val="24"/>
                <w:szCs w:val="24"/>
              </w:rPr>
            </w:pPr>
            <w:r>
              <w:rPr>
                <w:rFonts w:ascii="Arial" w:hAnsi="Arial" w:cs="Arial"/>
                <w:sz w:val="24"/>
                <w:szCs w:val="24"/>
              </w:rPr>
              <w:t>2018 / 19</w:t>
            </w:r>
          </w:p>
        </w:tc>
        <w:tc>
          <w:tcPr>
            <w:tcW w:w="2665" w:type="dxa"/>
          </w:tcPr>
          <w:p w:rsidR="00E74182" w:rsidRDefault="00E74182" w:rsidP="00A27D51">
            <w:pPr>
              <w:contextualSpacing/>
              <w:rPr>
                <w:rFonts w:ascii="Arial" w:hAnsi="Arial" w:cs="Arial"/>
                <w:sz w:val="24"/>
                <w:szCs w:val="24"/>
              </w:rPr>
            </w:pPr>
            <w:r>
              <w:rPr>
                <w:rFonts w:ascii="Arial" w:hAnsi="Arial" w:cs="Arial"/>
                <w:sz w:val="24"/>
                <w:szCs w:val="24"/>
              </w:rPr>
              <w:t>Bezirksliga Mittelrhein</w:t>
            </w:r>
          </w:p>
        </w:tc>
        <w:tc>
          <w:tcPr>
            <w:tcW w:w="879" w:type="dxa"/>
          </w:tcPr>
          <w:p w:rsidR="00E74182" w:rsidRDefault="00E74182" w:rsidP="00A27D51">
            <w:pPr>
              <w:contextualSpacing/>
              <w:rPr>
                <w:rFonts w:ascii="Arial" w:hAnsi="Arial" w:cs="Arial"/>
                <w:sz w:val="24"/>
                <w:szCs w:val="24"/>
              </w:rPr>
            </w:pPr>
          </w:p>
        </w:tc>
        <w:tc>
          <w:tcPr>
            <w:tcW w:w="822" w:type="dxa"/>
          </w:tcPr>
          <w:p w:rsidR="00E74182" w:rsidRDefault="00E74182" w:rsidP="00A27D51">
            <w:pPr>
              <w:contextualSpacing/>
              <w:rPr>
                <w:rFonts w:ascii="Arial" w:hAnsi="Arial" w:cs="Arial"/>
                <w:sz w:val="24"/>
                <w:szCs w:val="24"/>
              </w:rPr>
            </w:pPr>
          </w:p>
        </w:tc>
        <w:tc>
          <w:tcPr>
            <w:tcW w:w="3425" w:type="dxa"/>
          </w:tcPr>
          <w:p w:rsidR="00E74182" w:rsidRDefault="00E74182" w:rsidP="00A27D51">
            <w:pPr>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Frielingsdorf</w:t>
            </w:r>
            <w:proofErr w:type="spellEnd"/>
          </w:p>
        </w:tc>
      </w:tr>
    </w:tbl>
    <w:p w:rsidR="00E74182" w:rsidRDefault="00E74182" w:rsidP="00E74182">
      <w:pPr>
        <w:spacing w:after="0"/>
        <w:contextualSpacing/>
        <w:rPr>
          <w:rFonts w:ascii="Arial" w:hAnsi="Arial" w:cs="Arial"/>
          <w:sz w:val="24"/>
          <w:szCs w:val="24"/>
        </w:rPr>
      </w:pPr>
    </w:p>
    <w:p w:rsidR="00E74182" w:rsidRDefault="00E74182" w:rsidP="00B6649C">
      <w:pPr>
        <w:contextualSpacing/>
        <w:rPr>
          <w:rFonts w:ascii="Arial" w:hAnsi="Arial" w:cs="Arial"/>
          <w:sz w:val="24"/>
          <w:szCs w:val="24"/>
        </w:rPr>
      </w:pPr>
      <w:bookmarkStart w:id="4" w:name="_GoBack"/>
      <w:bookmarkEnd w:id="2"/>
      <w:bookmarkEnd w:id="3"/>
      <w:bookmarkEnd w:id="4"/>
    </w:p>
    <w:p w:rsidR="00F4326F" w:rsidRPr="00F4326F" w:rsidRDefault="00E74182" w:rsidP="00B6649C">
      <w:pPr>
        <w:contextualSpacing/>
        <w:rPr>
          <w:rFonts w:ascii="Arial" w:hAnsi="Arial" w:cs="Arial"/>
          <w:sz w:val="24"/>
          <w:szCs w:val="24"/>
        </w:rPr>
      </w:pPr>
      <w:r>
        <w:rPr>
          <w:rFonts w:ascii="Arial" w:hAnsi="Arial" w:cs="Arial"/>
          <w:sz w:val="24"/>
          <w:szCs w:val="24"/>
        </w:rPr>
        <w:t>0</w:t>
      </w:r>
    </w:p>
    <w:p w:rsidR="00B6649C" w:rsidRPr="00F4326F" w:rsidRDefault="00B6649C" w:rsidP="00B6649C">
      <w:pPr>
        <w:contextualSpacing/>
        <w:rPr>
          <w:rFonts w:ascii="Arial" w:hAnsi="Arial" w:cs="Arial"/>
          <w:sz w:val="24"/>
          <w:szCs w:val="24"/>
        </w:rPr>
      </w:pPr>
    </w:p>
    <w:p w:rsidR="00B6649C" w:rsidRPr="00F4326F" w:rsidRDefault="00B6649C">
      <w:pPr>
        <w:rPr>
          <w:sz w:val="24"/>
          <w:szCs w:val="24"/>
        </w:rPr>
      </w:pPr>
    </w:p>
    <w:sectPr w:rsidR="00B6649C" w:rsidRPr="00F4326F"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649C"/>
    <w:rsid w:val="00215441"/>
    <w:rsid w:val="006552BF"/>
    <w:rsid w:val="006A25E6"/>
    <w:rsid w:val="006B6808"/>
    <w:rsid w:val="00B25F96"/>
    <w:rsid w:val="00B6649C"/>
    <w:rsid w:val="00C65C29"/>
    <w:rsid w:val="00E74182"/>
    <w:rsid w:val="00EC4713"/>
    <w:rsid w:val="00F43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9A04"/>
  <w15:docId w15:val="{1A256F2A-E84A-49F2-89D5-C0552ADF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25F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74182"/>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3929</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2013-09-12T21:35:00Z</dcterms:created>
  <dcterms:modified xsi:type="dcterms:W3CDTF">2019-11-03T23:07:00Z</dcterms:modified>
</cp:coreProperties>
</file>