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AE42D1" w:rsidRDefault="006A25E6">
      <w:pPr>
        <w:contextualSpacing/>
        <w:rPr>
          <w:rFonts w:ascii="Arial" w:hAnsi="Arial" w:cs="Arial"/>
        </w:rPr>
      </w:pPr>
    </w:p>
    <w:p w:rsidR="00AE42D1" w:rsidRPr="006C2B22" w:rsidRDefault="00AE42D1">
      <w:pPr>
        <w:contextualSpacing/>
        <w:rPr>
          <w:rFonts w:ascii="Arial" w:hAnsi="Arial" w:cs="Arial"/>
          <w:b/>
          <w:sz w:val="48"/>
          <w:szCs w:val="40"/>
        </w:rPr>
      </w:pPr>
      <w:r w:rsidRPr="006C2B22">
        <w:rPr>
          <w:rFonts w:ascii="Arial" w:hAnsi="Arial" w:cs="Arial"/>
          <w:b/>
          <w:sz w:val="48"/>
          <w:szCs w:val="40"/>
        </w:rPr>
        <w:t>Andre Konnowski</w:t>
      </w:r>
    </w:p>
    <w:p w:rsidR="00AE42D1" w:rsidRPr="006C2B22" w:rsidRDefault="00AE42D1">
      <w:pPr>
        <w:contextualSpacing/>
        <w:rPr>
          <w:rFonts w:ascii="Arial" w:hAnsi="Arial" w:cs="Arial"/>
          <w:b/>
          <w:sz w:val="24"/>
          <w:szCs w:val="24"/>
        </w:rPr>
      </w:pPr>
    </w:p>
    <w:p w:rsidR="00AE42D1" w:rsidRPr="006C2B22" w:rsidRDefault="00AE42D1">
      <w:pPr>
        <w:contextualSpacing/>
        <w:rPr>
          <w:rFonts w:ascii="Arial" w:hAnsi="Arial" w:cs="Arial"/>
          <w:b/>
          <w:sz w:val="24"/>
          <w:szCs w:val="24"/>
        </w:rPr>
      </w:pPr>
    </w:p>
    <w:p w:rsidR="00AE42D1" w:rsidRPr="006C2B22" w:rsidRDefault="00AE42D1">
      <w:pPr>
        <w:contextualSpacing/>
        <w:rPr>
          <w:rFonts w:ascii="Arial" w:hAnsi="Arial" w:cs="Arial"/>
          <w:b/>
          <w:sz w:val="24"/>
          <w:szCs w:val="24"/>
        </w:rPr>
      </w:pPr>
    </w:p>
    <w:p w:rsidR="00AE42D1" w:rsidRPr="006C2B22" w:rsidRDefault="00AE42D1" w:rsidP="00A92FB6">
      <w:pPr>
        <w:contextualSpacing/>
        <w:rPr>
          <w:rFonts w:ascii="Arial" w:hAnsi="Arial" w:cs="Arial"/>
          <w:b/>
          <w:sz w:val="24"/>
          <w:szCs w:val="24"/>
        </w:rPr>
      </w:pPr>
      <w:r w:rsidRPr="006C2B22">
        <w:rPr>
          <w:rFonts w:ascii="Arial" w:hAnsi="Arial" w:cs="Arial"/>
          <w:b/>
          <w:sz w:val="24"/>
          <w:szCs w:val="24"/>
        </w:rPr>
        <w:t>1981</w:t>
      </w:r>
    </w:p>
    <w:p w:rsidR="00AE42D1" w:rsidRPr="006C2B22" w:rsidRDefault="00AE42D1" w:rsidP="00A92FB6">
      <w:pPr>
        <w:contextualSpacing/>
        <w:rPr>
          <w:rFonts w:ascii="Arial" w:hAnsi="Arial" w:cs="Arial"/>
          <w:sz w:val="24"/>
          <w:szCs w:val="24"/>
        </w:rPr>
      </w:pPr>
      <w:r w:rsidRPr="006C2B22">
        <w:rPr>
          <w:rFonts w:ascii="Arial" w:hAnsi="Arial" w:cs="Arial"/>
          <w:sz w:val="24"/>
          <w:szCs w:val="24"/>
        </w:rPr>
        <w:t>22. September</w:t>
      </w:r>
    </w:p>
    <w:p w:rsidR="00AE42D1" w:rsidRPr="006C2B22" w:rsidRDefault="00AE42D1" w:rsidP="00A92FB6">
      <w:pPr>
        <w:contextualSpacing/>
        <w:rPr>
          <w:rFonts w:ascii="Arial" w:hAnsi="Arial" w:cs="Arial"/>
          <w:sz w:val="24"/>
          <w:szCs w:val="24"/>
        </w:rPr>
      </w:pPr>
      <w:r w:rsidRPr="006C2B22">
        <w:rPr>
          <w:rFonts w:ascii="Arial" w:hAnsi="Arial" w:cs="Arial"/>
          <w:sz w:val="24"/>
          <w:szCs w:val="24"/>
        </w:rPr>
        <w:t>Andre Konnowski wird geboren</w:t>
      </w:r>
    </w:p>
    <w:p w:rsidR="00A92FB6" w:rsidRPr="006C2B22" w:rsidRDefault="00A92FB6" w:rsidP="00A92FB6">
      <w:pPr>
        <w:contextualSpacing/>
        <w:rPr>
          <w:rFonts w:ascii="Arial" w:hAnsi="Arial" w:cs="Arial"/>
          <w:sz w:val="24"/>
          <w:szCs w:val="24"/>
        </w:rPr>
      </w:pPr>
    </w:p>
    <w:p w:rsidR="00132B5D" w:rsidRPr="006C2B22" w:rsidRDefault="00132B5D" w:rsidP="00A92FB6">
      <w:pPr>
        <w:contextualSpacing/>
        <w:rPr>
          <w:rFonts w:ascii="Arial" w:hAnsi="Arial" w:cs="Arial"/>
          <w:sz w:val="24"/>
          <w:szCs w:val="24"/>
        </w:rPr>
      </w:pPr>
    </w:p>
    <w:p w:rsidR="00132B5D" w:rsidRPr="006C2B22" w:rsidRDefault="00132B5D" w:rsidP="00A92FB6">
      <w:pPr>
        <w:contextualSpacing/>
        <w:rPr>
          <w:rFonts w:ascii="Arial" w:hAnsi="Arial" w:cs="Arial"/>
          <w:b/>
          <w:sz w:val="24"/>
          <w:szCs w:val="24"/>
        </w:rPr>
      </w:pPr>
      <w:r w:rsidRPr="006C2B22">
        <w:rPr>
          <w:rFonts w:ascii="Arial" w:hAnsi="Arial" w:cs="Arial"/>
          <w:b/>
          <w:sz w:val="24"/>
          <w:szCs w:val="24"/>
        </w:rPr>
        <w:t>1999 / 00</w:t>
      </w:r>
    </w:p>
    <w:p w:rsidR="00132B5D" w:rsidRPr="006C2B22" w:rsidRDefault="00132B5D" w:rsidP="00A92FB6">
      <w:pPr>
        <w:contextualSpacing/>
        <w:rPr>
          <w:rFonts w:ascii="Arial" w:hAnsi="Arial" w:cs="Arial"/>
          <w:sz w:val="24"/>
          <w:szCs w:val="24"/>
        </w:rPr>
      </w:pPr>
      <w:r w:rsidRPr="006C2B22">
        <w:rPr>
          <w:rFonts w:ascii="Arial" w:hAnsi="Arial" w:cs="Arial"/>
          <w:sz w:val="24"/>
          <w:szCs w:val="24"/>
        </w:rPr>
        <w:t>Konnowski spielt als Verteidiger in der A-Juniorenmannschaft des SSV Homburg-Nümbrecht in der Sonderstaffel Oberberg (</w:t>
      </w:r>
      <w:r w:rsidRPr="006C2B22">
        <w:rPr>
          <w:rFonts w:ascii="Arial" w:hAnsi="Arial" w:cs="Arial"/>
          <w:color w:val="FF66FF"/>
          <w:sz w:val="24"/>
          <w:szCs w:val="24"/>
        </w:rPr>
        <w:t>4. Liga</w:t>
      </w:r>
      <w:r w:rsidRPr="006C2B22">
        <w:rPr>
          <w:rFonts w:ascii="Arial" w:hAnsi="Arial" w:cs="Arial"/>
          <w:sz w:val="24"/>
          <w:szCs w:val="24"/>
        </w:rPr>
        <w:t>)</w:t>
      </w:r>
    </w:p>
    <w:p w:rsidR="00132B5D" w:rsidRPr="006C2B22" w:rsidRDefault="00132B5D" w:rsidP="009F558D">
      <w:pPr>
        <w:contextualSpacing/>
        <w:rPr>
          <w:rFonts w:ascii="Arial" w:hAnsi="Arial" w:cs="Arial"/>
          <w:sz w:val="24"/>
          <w:szCs w:val="24"/>
        </w:rPr>
      </w:pPr>
    </w:p>
    <w:p w:rsidR="00622A4F" w:rsidRPr="006C2B22" w:rsidRDefault="00622A4F" w:rsidP="009F558D">
      <w:pPr>
        <w:contextualSpacing/>
        <w:rPr>
          <w:rFonts w:ascii="Arial" w:hAnsi="Arial" w:cs="Arial"/>
          <w:sz w:val="24"/>
          <w:szCs w:val="24"/>
        </w:rPr>
      </w:pPr>
      <w:r w:rsidRPr="006C2B22">
        <w:rPr>
          <w:rFonts w:ascii="Arial" w:hAnsi="Arial" w:cs="Arial"/>
          <w:sz w:val="24"/>
          <w:szCs w:val="24"/>
        </w:rPr>
        <w:t>Spieler beim SSV Nümbrecht in der Kreisliga A Oberberg (</w:t>
      </w:r>
      <w:r w:rsidRPr="006C2B22">
        <w:rPr>
          <w:rFonts w:ascii="Arial" w:hAnsi="Arial" w:cs="Arial"/>
          <w:color w:val="7F7F7F" w:themeColor="text1" w:themeTint="80"/>
          <w:sz w:val="24"/>
          <w:szCs w:val="24"/>
        </w:rPr>
        <w:t>8. Liga</w:t>
      </w:r>
      <w:r w:rsidRPr="006C2B22">
        <w:rPr>
          <w:rFonts w:ascii="Arial" w:hAnsi="Arial" w:cs="Arial"/>
          <w:sz w:val="24"/>
          <w:szCs w:val="24"/>
        </w:rPr>
        <w:t>)</w:t>
      </w:r>
    </w:p>
    <w:p w:rsidR="009F558D" w:rsidRPr="006C2B22" w:rsidRDefault="009F558D" w:rsidP="009F558D">
      <w:pPr>
        <w:contextualSpacing/>
        <w:rPr>
          <w:rFonts w:ascii="Arial" w:hAnsi="Arial" w:cs="Arial"/>
          <w:sz w:val="24"/>
          <w:szCs w:val="24"/>
        </w:rPr>
      </w:pPr>
    </w:p>
    <w:p w:rsidR="009F558D" w:rsidRPr="006C2B22" w:rsidRDefault="009F558D" w:rsidP="009F558D">
      <w:pPr>
        <w:contextualSpacing/>
        <w:rPr>
          <w:rFonts w:ascii="Arial" w:hAnsi="Arial" w:cs="Arial"/>
          <w:sz w:val="24"/>
          <w:szCs w:val="24"/>
        </w:rPr>
      </w:pPr>
      <w:r w:rsidRPr="006C2B22">
        <w:rPr>
          <w:rFonts w:ascii="Arial" w:hAnsi="Arial" w:cs="Arial"/>
          <w:sz w:val="24"/>
          <w:szCs w:val="24"/>
        </w:rPr>
        <w:t>21. Mai 2000</w:t>
      </w:r>
    </w:p>
    <w:p w:rsidR="009F558D" w:rsidRPr="006C2B22" w:rsidRDefault="009F558D" w:rsidP="009F558D">
      <w:pPr>
        <w:contextualSpacing/>
        <w:rPr>
          <w:rFonts w:ascii="Arial" w:hAnsi="Arial" w:cs="Arial"/>
          <w:sz w:val="24"/>
          <w:szCs w:val="24"/>
        </w:rPr>
      </w:pPr>
      <w:r w:rsidRPr="006C2B22">
        <w:rPr>
          <w:rFonts w:ascii="Arial" w:hAnsi="Arial" w:cs="Arial"/>
          <w:sz w:val="24"/>
          <w:szCs w:val="24"/>
        </w:rPr>
        <w:t>Am 30. Spieltag der Kreisliga A Oberberg verliert der SSV Nümbrecht auf heimischen Platz gegen den TuS Othetal mit 1:3. Zur Pause führen die Gäste durch ein Eigentor mit 1:0. Der SSV verliert Spielertrainer Andreas Harnisch durch einen Platzverweis. In der 70. Minute erhöht Andreas Ressel auf 2:0. Zwar schafft Torsten Schiergens den Anschlusstreffer, doch nur wenige Minuten später sorgt Markus Bauch für die endgültige Endscheidung</w:t>
      </w:r>
    </w:p>
    <w:p w:rsidR="00A92FB6" w:rsidRDefault="00A92FB6" w:rsidP="009F558D">
      <w:pPr>
        <w:contextualSpacing/>
        <w:rPr>
          <w:rFonts w:ascii="Arial" w:hAnsi="Arial" w:cs="Arial"/>
          <w:sz w:val="24"/>
          <w:szCs w:val="24"/>
        </w:rPr>
      </w:pPr>
    </w:p>
    <w:p w:rsidR="006C2B22" w:rsidRPr="006C2B22" w:rsidRDefault="006C2B22" w:rsidP="009F558D">
      <w:pPr>
        <w:contextualSpacing/>
        <w:rPr>
          <w:rFonts w:ascii="Arial" w:hAnsi="Arial" w:cs="Arial"/>
          <w:sz w:val="24"/>
          <w:szCs w:val="24"/>
        </w:rPr>
      </w:pPr>
    </w:p>
    <w:p w:rsidR="00622A4F" w:rsidRPr="006C2B22" w:rsidRDefault="00622A4F" w:rsidP="009F558D">
      <w:pPr>
        <w:contextualSpacing/>
        <w:rPr>
          <w:rFonts w:ascii="Arial" w:hAnsi="Arial" w:cs="Arial"/>
          <w:sz w:val="24"/>
          <w:szCs w:val="24"/>
        </w:rPr>
      </w:pPr>
    </w:p>
    <w:p w:rsidR="00A92FB6" w:rsidRPr="006C2B22" w:rsidRDefault="006C2B22" w:rsidP="009F558D">
      <w:pPr>
        <w:contextualSpacing/>
        <w:rPr>
          <w:rFonts w:ascii="Arial" w:hAnsi="Arial" w:cs="Arial"/>
          <w:b/>
          <w:sz w:val="40"/>
          <w:szCs w:val="24"/>
          <w:u w:val="single"/>
        </w:rPr>
      </w:pPr>
      <w:r w:rsidRPr="006C2B22">
        <w:rPr>
          <w:rFonts w:ascii="Arial" w:hAnsi="Arial" w:cs="Arial"/>
          <w:b/>
          <w:sz w:val="40"/>
          <w:szCs w:val="24"/>
          <w:u w:val="single"/>
        </w:rPr>
        <w:t xml:space="preserve">Spielzeit </w:t>
      </w:r>
      <w:r w:rsidR="00A92FB6" w:rsidRPr="006C2B22">
        <w:rPr>
          <w:rFonts w:ascii="Arial" w:hAnsi="Arial" w:cs="Arial"/>
          <w:b/>
          <w:sz w:val="40"/>
          <w:szCs w:val="24"/>
          <w:u w:val="single"/>
        </w:rPr>
        <w:t>2000 / 01</w:t>
      </w:r>
    </w:p>
    <w:p w:rsidR="006C2B22" w:rsidRDefault="006C2B22" w:rsidP="009F558D">
      <w:pPr>
        <w:contextualSpacing/>
        <w:rPr>
          <w:rFonts w:ascii="Arial" w:hAnsi="Arial" w:cs="Arial"/>
          <w:sz w:val="24"/>
          <w:szCs w:val="24"/>
        </w:rPr>
      </w:pPr>
    </w:p>
    <w:p w:rsidR="00A92FB6" w:rsidRPr="006C2B22" w:rsidRDefault="00132B5D" w:rsidP="009F558D">
      <w:pPr>
        <w:contextualSpacing/>
        <w:rPr>
          <w:rFonts w:ascii="Arial" w:hAnsi="Arial" w:cs="Arial"/>
          <w:sz w:val="24"/>
          <w:szCs w:val="24"/>
        </w:rPr>
      </w:pPr>
      <w:r w:rsidRPr="006C2B22">
        <w:rPr>
          <w:rFonts w:ascii="Arial" w:hAnsi="Arial" w:cs="Arial"/>
          <w:sz w:val="24"/>
          <w:szCs w:val="24"/>
        </w:rPr>
        <w:t>Spiel</w:t>
      </w:r>
      <w:r w:rsidR="00A92FB6" w:rsidRPr="006C2B22">
        <w:rPr>
          <w:rFonts w:ascii="Arial" w:hAnsi="Arial" w:cs="Arial"/>
          <w:sz w:val="24"/>
          <w:szCs w:val="24"/>
        </w:rPr>
        <w:t>er beim SSV Nümbrecht in der Kreisliga A Oberberg (</w:t>
      </w:r>
      <w:r w:rsidR="00A92FB6" w:rsidRPr="006C2B22">
        <w:rPr>
          <w:rFonts w:ascii="Arial" w:hAnsi="Arial" w:cs="Arial"/>
          <w:color w:val="7F7F7F" w:themeColor="text1" w:themeTint="80"/>
          <w:sz w:val="24"/>
          <w:szCs w:val="24"/>
        </w:rPr>
        <w:t>8. Liga</w:t>
      </w:r>
      <w:r w:rsidR="00A92FB6" w:rsidRPr="006C2B22">
        <w:rPr>
          <w:rFonts w:ascii="Arial" w:hAnsi="Arial" w:cs="Arial"/>
          <w:sz w:val="24"/>
          <w:szCs w:val="24"/>
        </w:rPr>
        <w:t>)</w:t>
      </w:r>
    </w:p>
    <w:p w:rsidR="00A91A71" w:rsidRDefault="00A91A71" w:rsidP="009F558D">
      <w:pPr>
        <w:contextualSpacing/>
        <w:rPr>
          <w:rFonts w:ascii="Arial" w:hAnsi="Arial" w:cs="Arial"/>
          <w:sz w:val="24"/>
          <w:szCs w:val="24"/>
        </w:rPr>
      </w:pPr>
    </w:p>
    <w:p w:rsidR="006C2B22" w:rsidRPr="006C2B22" w:rsidRDefault="006C2B22" w:rsidP="009F558D">
      <w:pPr>
        <w:contextualSpacing/>
        <w:rPr>
          <w:rFonts w:ascii="Arial" w:hAnsi="Arial" w:cs="Arial"/>
          <w:sz w:val="24"/>
          <w:szCs w:val="24"/>
        </w:rPr>
      </w:pPr>
    </w:p>
    <w:p w:rsidR="00A91A71" w:rsidRPr="006C2B22" w:rsidRDefault="00A91A71" w:rsidP="009F558D">
      <w:pPr>
        <w:contextualSpacing/>
        <w:rPr>
          <w:rFonts w:ascii="Arial" w:hAnsi="Arial" w:cs="Arial"/>
          <w:sz w:val="24"/>
          <w:szCs w:val="24"/>
        </w:rPr>
      </w:pPr>
      <w:r w:rsidRPr="006C2B22">
        <w:rPr>
          <w:rFonts w:ascii="Arial" w:hAnsi="Arial" w:cs="Arial"/>
          <w:sz w:val="24"/>
          <w:szCs w:val="24"/>
        </w:rPr>
        <w:t>13. August 2000</w:t>
      </w:r>
    </w:p>
    <w:p w:rsidR="00A91A71" w:rsidRPr="006C2B22" w:rsidRDefault="00A91A71" w:rsidP="001A465B">
      <w:pPr>
        <w:contextualSpacing/>
        <w:rPr>
          <w:rFonts w:ascii="Arial" w:hAnsi="Arial" w:cs="Arial"/>
          <w:sz w:val="24"/>
          <w:szCs w:val="24"/>
        </w:rPr>
      </w:pPr>
      <w:r w:rsidRPr="006C2B22">
        <w:rPr>
          <w:rFonts w:ascii="Arial" w:hAnsi="Arial" w:cs="Arial"/>
          <w:sz w:val="24"/>
          <w:szCs w:val="24"/>
        </w:rPr>
        <w:t>Am 1. Spieltag der Kreisliga A Oberberg verliert der SSV Nümbrecht beim SV Morsbach mit 3:6. Bis zur 70. Minute ist es ein recht ausgeglichenes Spiel. Nach Toren von Tobias Hoberg, Udo Krohm und Thomas Schneider für die Hausherren, sowie zweimal Mark Hertrampf und Markus Burbach steht es 3:3 unentschieden. In der Schlussphase sorgen dann zweimal Udo Krohm und Marco Zimmermann für einen letztlich verdienten Heimsieg.</w:t>
      </w:r>
    </w:p>
    <w:p w:rsidR="001A465B" w:rsidRPr="006C2B22" w:rsidRDefault="001A465B" w:rsidP="001A465B">
      <w:pPr>
        <w:contextualSpacing/>
        <w:rPr>
          <w:rFonts w:ascii="Arial" w:hAnsi="Arial" w:cs="Arial"/>
          <w:sz w:val="24"/>
          <w:szCs w:val="24"/>
        </w:rPr>
      </w:pPr>
    </w:p>
    <w:p w:rsidR="001A465B" w:rsidRPr="006C2B22" w:rsidRDefault="001A465B" w:rsidP="001A465B">
      <w:pPr>
        <w:contextualSpacing/>
        <w:rPr>
          <w:rFonts w:ascii="Arial" w:hAnsi="Arial" w:cs="Arial"/>
          <w:sz w:val="24"/>
          <w:szCs w:val="24"/>
        </w:rPr>
      </w:pPr>
      <w:r w:rsidRPr="006C2B22">
        <w:rPr>
          <w:rFonts w:ascii="Arial" w:hAnsi="Arial" w:cs="Arial"/>
          <w:sz w:val="24"/>
          <w:szCs w:val="24"/>
        </w:rPr>
        <w:t>17. August 2000</w:t>
      </w:r>
    </w:p>
    <w:p w:rsidR="001A465B" w:rsidRPr="006C2B22" w:rsidRDefault="001A465B" w:rsidP="006C2B22">
      <w:pPr>
        <w:spacing w:after="0"/>
        <w:contextualSpacing/>
        <w:rPr>
          <w:rFonts w:ascii="Arial" w:hAnsi="Arial" w:cs="Arial"/>
          <w:sz w:val="24"/>
          <w:szCs w:val="24"/>
        </w:rPr>
      </w:pPr>
      <w:r w:rsidRPr="006C2B22">
        <w:rPr>
          <w:rFonts w:ascii="Arial" w:hAnsi="Arial" w:cs="Arial"/>
          <w:sz w:val="24"/>
          <w:szCs w:val="24"/>
        </w:rPr>
        <w:t>Im Achtelfinale um den Kreispokal Oberberg verliert der SSV Nümbrecht beim B-Kreisligisten TuS Eckenhagen mit 7:8 nach Elfmeterschießen. Christoph Jakobitz und Jochen Schäfer bringen den favorisierten Gast zwar mit 2:0 in Führung, doch Mirko Star und Uwe Haselbach schaffen den Ausgleich. Jakobitz und Haselbach sorgen noch für das 3:3. Im Elfmeterschießen scheitert dann Wolfgang Liefert an TuS-Torwart Marco Schmidt</w:t>
      </w:r>
    </w:p>
    <w:p w:rsidR="00A92FB6" w:rsidRPr="006C2B22" w:rsidRDefault="00A92FB6" w:rsidP="006C2B22">
      <w:pPr>
        <w:spacing w:after="0"/>
        <w:contextualSpacing/>
        <w:rPr>
          <w:rFonts w:ascii="Arial" w:hAnsi="Arial" w:cs="Arial"/>
          <w:sz w:val="24"/>
          <w:szCs w:val="24"/>
        </w:rPr>
      </w:pPr>
    </w:p>
    <w:p w:rsidR="006C2B22" w:rsidRPr="006C2B22" w:rsidRDefault="006C2B22" w:rsidP="006C2B22">
      <w:pPr>
        <w:spacing w:after="0"/>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C2B22" w:rsidRPr="006C2B22" w:rsidTr="00CB6131">
        <w:tc>
          <w:tcPr>
            <w:tcW w:w="9212" w:type="dxa"/>
          </w:tcPr>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13. Mai 2001</w:t>
            </w:r>
          </w:p>
        </w:tc>
      </w:tr>
      <w:tr w:rsidR="006C2B22" w:rsidRPr="006C2B22" w:rsidTr="00CB6131">
        <w:tc>
          <w:tcPr>
            <w:tcW w:w="9212" w:type="dxa"/>
          </w:tcPr>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Kreisliga A Oberberg (26. Spieltag)</w:t>
            </w:r>
          </w:p>
        </w:tc>
      </w:tr>
      <w:tr w:rsidR="006C2B22" w:rsidRPr="006C2B22" w:rsidTr="00CB6131">
        <w:tc>
          <w:tcPr>
            <w:tcW w:w="9212" w:type="dxa"/>
          </w:tcPr>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lastRenderedPageBreak/>
              <w:t>SSV Nümbrecht – FV Wiehl 0:10 (0:6)</w:t>
            </w:r>
          </w:p>
        </w:tc>
      </w:tr>
      <w:tr w:rsidR="006C2B22" w:rsidRPr="006C2B22" w:rsidTr="00CB6131">
        <w:tc>
          <w:tcPr>
            <w:tcW w:w="9212" w:type="dxa"/>
          </w:tcPr>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 xml:space="preserve">Torsten Jakobitz – </w:t>
            </w:r>
            <w:r w:rsidRPr="006C2B22">
              <w:rPr>
                <w:rFonts w:ascii="Arial" w:hAnsi="Arial" w:cs="Arial"/>
                <w:b/>
                <w:sz w:val="24"/>
                <w:szCs w:val="24"/>
              </w:rPr>
              <w:t>Andre Konnowski</w:t>
            </w:r>
            <w:r w:rsidRPr="006C2B22">
              <w:rPr>
                <w:rFonts w:ascii="Arial" w:hAnsi="Arial" w:cs="Arial"/>
                <w:sz w:val="24"/>
                <w:szCs w:val="24"/>
              </w:rPr>
              <w:t>, Michael Otto, Martin Grumbt, Bernhard John, Rafael Müller, Lars Gelhausen, Guido Dehler [ab 65. Markus Burbach], Christoph Jakobitz, Andreas Holecz [ab 60. Peter Schmelz], Jan Funke</w:t>
            </w:r>
          </w:p>
        </w:tc>
      </w:tr>
      <w:tr w:rsidR="006C2B22" w:rsidRPr="006C2B22" w:rsidTr="00CB6131">
        <w:tc>
          <w:tcPr>
            <w:tcW w:w="9212" w:type="dxa"/>
          </w:tcPr>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Frank Jost, Christoph Klein, Pascal Eter, Torsten Hennecken, Lars Kuck, Stefan Schmidt</w:t>
            </w:r>
          </w:p>
        </w:tc>
      </w:tr>
      <w:tr w:rsidR="006C2B22" w:rsidRPr="006C2B22" w:rsidTr="00CB6131">
        <w:tc>
          <w:tcPr>
            <w:tcW w:w="9212" w:type="dxa"/>
          </w:tcPr>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1:0 Jost</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2:0 Klein (16.)</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3:0 Klein (24.)</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4:0 Kuck</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5:0 Hennecken (44.)</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6:0 Hennecken (45.)</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7:0 Hennecken (51.)</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8:0 Schmidt</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9:0 Klein</w:t>
            </w:r>
          </w:p>
          <w:p w:rsidR="006C2B22" w:rsidRPr="006C2B22" w:rsidRDefault="006C2B22" w:rsidP="006C2B22">
            <w:pPr>
              <w:spacing w:after="0"/>
              <w:contextualSpacing/>
              <w:rPr>
                <w:rFonts w:ascii="Arial" w:hAnsi="Arial" w:cs="Arial"/>
                <w:sz w:val="24"/>
                <w:szCs w:val="24"/>
              </w:rPr>
            </w:pPr>
            <w:r w:rsidRPr="006C2B22">
              <w:rPr>
                <w:rFonts w:ascii="Arial" w:hAnsi="Arial" w:cs="Arial"/>
                <w:sz w:val="24"/>
                <w:szCs w:val="24"/>
              </w:rPr>
              <w:t>10:0 Hennecken</w:t>
            </w:r>
          </w:p>
        </w:tc>
      </w:tr>
    </w:tbl>
    <w:p w:rsidR="006C2B22" w:rsidRPr="006C2B22" w:rsidRDefault="006C2B22" w:rsidP="006C2B22">
      <w:pPr>
        <w:spacing w:after="0"/>
        <w:contextualSpacing/>
        <w:rPr>
          <w:rFonts w:ascii="Arial" w:hAnsi="Arial" w:cs="Arial"/>
          <w:sz w:val="24"/>
          <w:szCs w:val="24"/>
        </w:rPr>
      </w:pPr>
    </w:p>
    <w:p w:rsidR="006C2B22" w:rsidRPr="006C2B22" w:rsidRDefault="006C2B22" w:rsidP="006C2B22">
      <w:pPr>
        <w:spacing w:after="0"/>
        <w:contextualSpacing/>
        <w:rPr>
          <w:rFonts w:ascii="Arial" w:hAnsi="Arial" w:cs="Arial"/>
          <w:sz w:val="24"/>
          <w:szCs w:val="24"/>
        </w:rPr>
      </w:pPr>
    </w:p>
    <w:p w:rsidR="00A92FB6" w:rsidRPr="006C2B22" w:rsidRDefault="00A92FB6" w:rsidP="001A465B">
      <w:pPr>
        <w:contextualSpacing/>
        <w:rPr>
          <w:rFonts w:ascii="Arial" w:hAnsi="Arial" w:cs="Arial"/>
          <w:sz w:val="24"/>
          <w:szCs w:val="24"/>
        </w:rPr>
      </w:pPr>
      <w:r w:rsidRPr="006C2B22">
        <w:rPr>
          <w:rFonts w:ascii="Arial" w:hAnsi="Arial" w:cs="Arial"/>
          <w:sz w:val="24"/>
          <w:szCs w:val="24"/>
        </w:rPr>
        <w:t>Am Ende dieser Spielzeit belegt der SSV Nümbrecht in seiner Staffel mit 15. Punkten Rückstand auf den VfR Marienhagen, der auf dem ersten Nichtabstiegsplatz steht, den vorletzten Tabellenplatz und muss damit in die Kreisliga B Berg (</w:t>
      </w:r>
      <w:r w:rsidRPr="006C2B22">
        <w:rPr>
          <w:rFonts w:ascii="Arial" w:hAnsi="Arial" w:cs="Arial"/>
          <w:color w:val="92D050"/>
          <w:sz w:val="24"/>
          <w:szCs w:val="24"/>
        </w:rPr>
        <w:t>9. Liga</w:t>
      </w:r>
      <w:r w:rsidRPr="006C2B22">
        <w:rPr>
          <w:rFonts w:ascii="Arial" w:hAnsi="Arial" w:cs="Arial"/>
          <w:sz w:val="24"/>
          <w:szCs w:val="24"/>
        </w:rPr>
        <w:t>) absteigen</w:t>
      </w:r>
    </w:p>
    <w:p w:rsidR="00A92FB6" w:rsidRPr="006C2B22" w:rsidRDefault="00A92FB6" w:rsidP="00A91A71">
      <w:pPr>
        <w:contextualSpacing/>
        <w:rPr>
          <w:rFonts w:ascii="Arial" w:hAnsi="Arial" w:cs="Arial"/>
          <w:sz w:val="24"/>
          <w:szCs w:val="24"/>
        </w:rPr>
      </w:pPr>
    </w:p>
    <w:p w:rsidR="00A92FB6" w:rsidRPr="006C2B22" w:rsidRDefault="00A92FB6" w:rsidP="00A91A71">
      <w:pPr>
        <w:contextualSpacing/>
        <w:rPr>
          <w:rFonts w:ascii="Arial" w:hAnsi="Arial" w:cs="Arial"/>
          <w:sz w:val="24"/>
          <w:szCs w:val="24"/>
        </w:rPr>
      </w:pPr>
    </w:p>
    <w:p w:rsidR="00A92FB6" w:rsidRPr="006C2B22" w:rsidRDefault="00A92FB6" w:rsidP="00A91A71">
      <w:pPr>
        <w:contextualSpacing/>
        <w:rPr>
          <w:rFonts w:ascii="Arial" w:hAnsi="Arial" w:cs="Arial"/>
          <w:sz w:val="24"/>
          <w:szCs w:val="24"/>
        </w:rPr>
      </w:pPr>
    </w:p>
    <w:p w:rsidR="00A92FB6" w:rsidRPr="006C2B22" w:rsidRDefault="00A92FB6" w:rsidP="00A91A71">
      <w:pPr>
        <w:contextualSpacing/>
        <w:rPr>
          <w:rFonts w:ascii="Arial" w:hAnsi="Arial" w:cs="Arial"/>
          <w:b/>
          <w:sz w:val="40"/>
          <w:szCs w:val="24"/>
          <w:u w:val="single"/>
        </w:rPr>
      </w:pPr>
      <w:r w:rsidRPr="006C2B22">
        <w:rPr>
          <w:rFonts w:ascii="Arial" w:hAnsi="Arial" w:cs="Arial"/>
          <w:b/>
          <w:sz w:val="40"/>
          <w:szCs w:val="24"/>
          <w:u w:val="single"/>
        </w:rPr>
        <w:t>Statistik</w:t>
      </w:r>
    </w:p>
    <w:p w:rsidR="00A92FB6" w:rsidRDefault="00A92FB6" w:rsidP="00A91A71">
      <w:pPr>
        <w:contextualSpacing/>
        <w:rPr>
          <w:rFonts w:ascii="Arial" w:hAnsi="Arial" w:cs="Arial"/>
          <w:sz w:val="24"/>
          <w:szCs w:val="24"/>
        </w:rPr>
      </w:pPr>
    </w:p>
    <w:p w:rsidR="006C2B22" w:rsidRPr="006C2B22" w:rsidRDefault="006C2B22" w:rsidP="00A91A71">
      <w:pPr>
        <w:contextualSpacing/>
        <w:rPr>
          <w:rFonts w:ascii="Arial" w:hAnsi="Arial" w:cs="Arial"/>
          <w:sz w:val="24"/>
          <w:szCs w:val="24"/>
        </w:rPr>
      </w:pPr>
    </w:p>
    <w:tbl>
      <w:tblPr>
        <w:tblStyle w:val="Tabellengitternetz"/>
        <w:tblW w:w="0" w:type="auto"/>
        <w:tblLook w:val="01E0"/>
      </w:tblPr>
      <w:tblGrid>
        <w:gridCol w:w="4068"/>
        <w:gridCol w:w="884"/>
        <w:gridCol w:w="850"/>
        <w:gridCol w:w="3434"/>
      </w:tblGrid>
      <w:tr w:rsidR="00A92FB6" w:rsidRPr="006C2B22" w:rsidTr="00132B5D">
        <w:tc>
          <w:tcPr>
            <w:tcW w:w="4068" w:type="dxa"/>
          </w:tcPr>
          <w:p w:rsidR="00A92FB6" w:rsidRPr="006C2B22" w:rsidRDefault="00A92FB6" w:rsidP="00A91A71">
            <w:pPr>
              <w:contextualSpacing/>
              <w:rPr>
                <w:rFonts w:ascii="Arial" w:hAnsi="Arial" w:cs="Arial"/>
                <w:sz w:val="24"/>
                <w:szCs w:val="24"/>
              </w:rPr>
            </w:pPr>
          </w:p>
        </w:tc>
        <w:tc>
          <w:tcPr>
            <w:tcW w:w="860" w:type="dxa"/>
          </w:tcPr>
          <w:p w:rsidR="00A92FB6" w:rsidRPr="006C2B22" w:rsidRDefault="00A92FB6" w:rsidP="00A91A71">
            <w:pPr>
              <w:contextualSpacing/>
              <w:rPr>
                <w:rFonts w:ascii="Arial" w:hAnsi="Arial" w:cs="Arial"/>
                <w:sz w:val="24"/>
                <w:szCs w:val="24"/>
              </w:rPr>
            </w:pPr>
            <w:r w:rsidRPr="006C2B22">
              <w:rPr>
                <w:rFonts w:ascii="Arial" w:hAnsi="Arial" w:cs="Arial"/>
                <w:sz w:val="24"/>
                <w:szCs w:val="24"/>
              </w:rPr>
              <w:t>Spiele</w:t>
            </w:r>
          </w:p>
        </w:tc>
        <w:tc>
          <w:tcPr>
            <w:tcW w:w="850" w:type="dxa"/>
          </w:tcPr>
          <w:p w:rsidR="00A92FB6" w:rsidRPr="006C2B22" w:rsidRDefault="00A92FB6" w:rsidP="00A91A71">
            <w:pPr>
              <w:contextualSpacing/>
              <w:rPr>
                <w:rFonts w:ascii="Arial" w:hAnsi="Arial" w:cs="Arial"/>
                <w:sz w:val="24"/>
                <w:szCs w:val="24"/>
              </w:rPr>
            </w:pPr>
            <w:r w:rsidRPr="006C2B22">
              <w:rPr>
                <w:rFonts w:ascii="Arial" w:hAnsi="Arial" w:cs="Arial"/>
                <w:sz w:val="24"/>
                <w:szCs w:val="24"/>
              </w:rPr>
              <w:t>Tore</w:t>
            </w:r>
          </w:p>
        </w:tc>
        <w:tc>
          <w:tcPr>
            <w:tcW w:w="3434" w:type="dxa"/>
          </w:tcPr>
          <w:p w:rsidR="00A92FB6" w:rsidRPr="006C2B22" w:rsidRDefault="00A92FB6" w:rsidP="00A91A71">
            <w:pPr>
              <w:contextualSpacing/>
              <w:rPr>
                <w:rFonts w:ascii="Arial" w:hAnsi="Arial" w:cs="Arial"/>
                <w:sz w:val="24"/>
                <w:szCs w:val="24"/>
              </w:rPr>
            </w:pPr>
          </w:p>
        </w:tc>
      </w:tr>
      <w:tr w:rsidR="00A92FB6" w:rsidRPr="006C2B22" w:rsidTr="00132B5D">
        <w:tc>
          <w:tcPr>
            <w:tcW w:w="4068" w:type="dxa"/>
          </w:tcPr>
          <w:p w:rsidR="00A92FB6" w:rsidRPr="006C2B22" w:rsidRDefault="00A92FB6" w:rsidP="00A91A71">
            <w:pPr>
              <w:contextualSpacing/>
              <w:rPr>
                <w:rFonts w:ascii="Arial" w:hAnsi="Arial" w:cs="Arial"/>
                <w:sz w:val="24"/>
                <w:szCs w:val="24"/>
              </w:rPr>
            </w:pPr>
            <w:r w:rsidRPr="006C2B22">
              <w:rPr>
                <w:rFonts w:ascii="Arial" w:hAnsi="Arial" w:cs="Arial"/>
                <w:sz w:val="24"/>
                <w:szCs w:val="24"/>
              </w:rPr>
              <w:t>Kreisliga A Oberberg</w:t>
            </w:r>
          </w:p>
        </w:tc>
        <w:tc>
          <w:tcPr>
            <w:tcW w:w="860" w:type="dxa"/>
          </w:tcPr>
          <w:p w:rsidR="00A92FB6" w:rsidRPr="006C2B22" w:rsidRDefault="00A92FB6" w:rsidP="00A91A71">
            <w:pPr>
              <w:contextualSpacing/>
              <w:rPr>
                <w:rFonts w:ascii="Arial" w:hAnsi="Arial" w:cs="Arial"/>
                <w:sz w:val="24"/>
                <w:szCs w:val="24"/>
              </w:rPr>
            </w:pPr>
          </w:p>
        </w:tc>
        <w:tc>
          <w:tcPr>
            <w:tcW w:w="850" w:type="dxa"/>
          </w:tcPr>
          <w:p w:rsidR="00A92FB6" w:rsidRPr="006C2B22" w:rsidRDefault="00A92FB6" w:rsidP="00A91A71">
            <w:pPr>
              <w:contextualSpacing/>
              <w:rPr>
                <w:rFonts w:ascii="Arial" w:hAnsi="Arial" w:cs="Arial"/>
                <w:sz w:val="24"/>
                <w:szCs w:val="24"/>
              </w:rPr>
            </w:pPr>
          </w:p>
        </w:tc>
        <w:tc>
          <w:tcPr>
            <w:tcW w:w="3434" w:type="dxa"/>
          </w:tcPr>
          <w:p w:rsidR="00A92FB6" w:rsidRPr="006C2B22" w:rsidRDefault="00A92FB6" w:rsidP="00A91A71">
            <w:pPr>
              <w:contextualSpacing/>
              <w:rPr>
                <w:rFonts w:ascii="Arial" w:hAnsi="Arial" w:cs="Arial"/>
                <w:sz w:val="24"/>
                <w:szCs w:val="24"/>
              </w:rPr>
            </w:pPr>
            <w:r w:rsidRPr="006C2B22">
              <w:rPr>
                <w:rFonts w:ascii="Arial" w:hAnsi="Arial" w:cs="Arial"/>
                <w:sz w:val="24"/>
                <w:szCs w:val="24"/>
              </w:rPr>
              <w:t>SSV Nümbrecht</w:t>
            </w:r>
          </w:p>
        </w:tc>
      </w:tr>
      <w:tr w:rsidR="001A465B" w:rsidRPr="006C2B22" w:rsidTr="00132B5D">
        <w:tc>
          <w:tcPr>
            <w:tcW w:w="4068" w:type="dxa"/>
          </w:tcPr>
          <w:p w:rsidR="001A465B" w:rsidRPr="006C2B22" w:rsidRDefault="001A465B" w:rsidP="00A91A71">
            <w:pPr>
              <w:contextualSpacing/>
              <w:rPr>
                <w:rFonts w:ascii="Arial" w:hAnsi="Arial" w:cs="Arial"/>
                <w:sz w:val="24"/>
                <w:szCs w:val="24"/>
              </w:rPr>
            </w:pPr>
            <w:r w:rsidRPr="006C2B22">
              <w:rPr>
                <w:rFonts w:ascii="Arial" w:hAnsi="Arial" w:cs="Arial"/>
                <w:sz w:val="24"/>
                <w:szCs w:val="24"/>
              </w:rPr>
              <w:t>Kreispokal Oberberg</w:t>
            </w:r>
          </w:p>
        </w:tc>
        <w:tc>
          <w:tcPr>
            <w:tcW w:w="860" w:type="dxa"/>
          </w:tcPr>
          <w:p w:rsidR="001A465B" w:rsidRPr="006C2B22" w:rsidRDefault="001A465B" w:rsidP="00A91A71">
            <w:pPr>
              <w:contextualSpacing/>
              <w:rPr>
                <w:rFonts w:ascii="Arial" w:hAnsi="Arial" w:cs="Arial"/>
                <w:i/>
                <w:sz w:val="24"/>
                <w:szCs w:val="24"/>
              </w:rPr>
            </w:pPr>
            <w:r w:rsidRPr="006C2B22">
              <w:rPr>
                <w:rFonts w:ascii="Arial" w:hAnsi="Arial" w:cs="Arial"/>
                <w:i/>
                <w:sz w:val="24"/>
                <w:szCs w:val="24"/>
              </w:rPr>
              <w:t>1</w:t>
            </w:r>
          </w:p>
        </w:tc>
        <w:tc>
          <w:tcPr>
            <w:tcW w:w="850" w:type="dxa"/>
          </w:tcPr>
          <w:p w:rsidR="001A465B" w:rsidRPr="006C2B22" w:rsidRDefault="001A465B" w:rsidP="00A91A71">
            <w:pPr>
              <w:contextualSpacing/>
              <w:rPr>
                <w:rFonts w:ascii="Arial" w:hAnsi="Arial" w:cs="Arial"/>
                <w:i/>
                <w:sz w:val="24"/>
                <w:szCs w:val="24"/>
              </w:rPr>
            </w:pPr>
            <w:r w:rsidRPr="006C2B22">
              <w:rPr>
                <w:rFonts w:ascii="Arial" w:hAnsi="Arial" w:cs="Arial"/>
                <w:i/>
                <w:sz w:val="24"/>
                <w:szCs w:val="24"/>
              </w:rPr>
              <w:t>0</w:t>
            </w:r>
          </w:p>
        </w:tc>
        <w:tc>
          <w:tcPr>
            <w:tcW w:w="3434" w:type="dxa"/>
          </w:tcPr>
          <w:p w:rsidR="001A465B" w:rsidRPr="006C2B22" w:rsidRDefault="001A465B" w:rsidP="00A91A71">
            <w:pPr>
              <w:contextualSpacing/>
              <w:rPr>
                <w:rFonts w:ascii="Arial" w:hAnsi="Arial" w:cs="Arial"/>
                <w:sz w:val="24"/>
                <w:szCs w:val="24"/>
              </w:rPr>
            </w:pPr>
            <w:r w:rsidRPr="006C2B22">
              <w:rPr>
                <w:rFonts w:ascii="Arial" w:hAnsi="Arial" w:cs="Arial"/>
                <w:sz w:val="24"/>
                <w:szCs w:val="24"/>
              </w:rPr>
              <w:t>SSV Nümbrecht</w:t>
            </w:r>
          </w:p>
        </w:tc>
      </w:tr>
      <w:tr w:rsidR="00132B5D" w:rsidRPr="006C2B22" w:rsidTr="00132B5D">
        <w:tc>
          <w:tcPr>
            <w:tcW w:w="4068" w:type="dxa"/>
          </w:tcPr>
          <w:p w:rsidR="00132B5D" w:rsidRPr="006C2B22" w:rsidRDefault="00132B5D" w:rsidP="00A91A71">
            <w:pPr>
              <w:contextualSpacing/>
              <w:rPr>
                <w:rFonts w:ascii="Arial" w:hAnsi="Arial" w:cs="Arial"/>
                <w:sz w:val="24"/>
                <w:szCs w:val="24"/>
              </w:rPr>
            </w:pPr>
            <w:r w:rsidRPr="006C2B22">
              <w:rPr>
                <w:rFonts w:ascii="Arial" w:hAnsi="Arial" w:cs="Arial"/>
                <w:sz w:val="24"/>
                <w:szCs w:val="24"/>
              </w:rPr>
              <w:t>Sonderstaffel Oberberg</w:t>
            </w:r>
          </w:p>
        </w:tc>
        <w:tc>
          <w:tcPr>
            <w:tcW w:w="860" w:type="dxa"/>
          </w:tcPr>
          <w:p w:rsidR="00132B5D" w:rsidRPr="006C2B22" w:rsidRDefault="00132B5D" w:rsidP="00A91A71">
            <w:pPr>
              <w:contextualSpacing/>
              <w:rPr>
                <w:rFonts w:ascii="Arial" w:hAnsi="Arial" w:cs="Arial"/>
                <w:i/>
                <w:sz w:val="24"/>
                <w:szCs w:val="24"/>
              </w:rPr>
            </w:pPr>
          </w:p>
        </w:tc>
        <w:tc>
          <w:tcPr>
            <w:tcW w:w="850" w:type="dxa"/>
          </w:tcPr>
          <w:p w:rsidR="00132B5D" w:rsidRPr="006C2B22" w:rsidRDefault="00132B5D" w:rsidP="00A91A71">
            <w:pPr>
              <w:contextualSpacing/>
              <w:rPr>
                <w:rFonts w:ascii="Arial" w:hAnsi="Arial" w:cs="Arial"/>
                <w:i/>
                <w:sz w:val="24"/>
                <w:szCs w:val="24"/>
              </w:rPr>
            </w:pPr>
          </w:p>
        </w:tc>
        <w:tc>
          <w:tcPr>
            <w:tcW w:w="3434" w:type="dxa"/>
          </w:tcPr>
          <w:p w:rsidR="00132B5D" w:rsidRPr="006C2B22" w:rsidRDefault="00132B5D" w:rsidP="00A91A71">
            <w:pPr>
              <w:contextualSpacing/>
              <w:rPr>
                <w:rFonts w:ascii="Arial" w:hAnsi="Arial" w:cs="Arial"/>
                <w:sz w:val="24"/>
                <w:szCs w:val="24"/>
              </w:rPr>
            </w:pPr>
            <w:r w:rsidRPr="006C2B22">
              <w:rPr>
                <w:rFonts w:ascii="Arial" w:hAnsi="Arial" w:cs="Arial"/>
                <w:sz w:val="24"/>
                <w:szCs w:val="24"/>
              </w:rPr>
              <w:t>SSV Nümbrecht A-Jun</w:t>
            </w:r>
          </w:p>
        </w:tc>
      </w:tr>
    </w:tbl>
    <w:p w:rsidR="00A92FB6" w:rsidRPr="006C2B22" w:rsidRDefault="00A92FB6" w:rsidP="00A92FB6">
      <w:pPr>
        <w:contextualSpacing/>
        <w:rPr>
          <w:rFonts w:ascii="Arial" w:hAnsi="Arial" w:cs="Arial"/>
          <w:sz w:val="24"/>
          <w:szCs w:val="24"/>
        </w:rPr>
      </w:pPr>
    </w:p>
    <w:p w:rsidR="00A92FB6" w:rsidRPr="006C2B22" w:rsidRDefault="00A92FB6" w:rsidP="00A92FB6">
      <w:pPr>
        <w:contextualSpacing/>
        <w:rPr>
          <w:rFonts w:ascii="Arial" w:hAnsi="Arial" w:cs="Arial"/>
          <w:sz w:val="24"/>
          <w:szCs w:val="24"/>
        </w:rPr>
      </w:pPr>
    </w:p>
    <w:tbl>
      <w:tblPr>
        <w:tblStyle w:val="Tabellengitternetz"/>
        <w:tblW w:w="0" w:type="auto"/>
        <w:tblLook w:val="01E0"/>
      </w:tblPr>
      <w:tblGrid>
        <w:gridCol w:w="1242"/>
        <w:gridCol w:w="2826"/>
        <w:gridCol w:w="860"/>
        <w:gridCol w:w="850"/>
        <w:gridCol w:w="3434"/>
      </w:tblGrid>
      <w:tr w:rsidR="00A92FB6" w:rsidRPr="006C2B22" w:rsidTr="00132B5D">
        <w:tc>
          <w:tcPr>
            <w:tcW w:w="1242" w:type="dxa"/>
          </w:tcPr>
          <w:p w:rsidR="00A92FB6" w:rsidRPr="006C2B22" w:rsidRDefault="00A92FB6" w:rsidP="00A92FB6">
            <w:pPr>
              <w:contextualSpacing/>
              <w:rPr>
                <w:rFonts w:ascii="Arial" w:hAnsi="Arial" w:cs="Arial"/>
                <w:sz w:val="24"/>
                <w:szCs w:val="24"/>
              </w:rPr>
            </w:pPr>
          </w:p>
        </w:tc>
        <w:tc>
          <w:tcPr>
            <w:tcW w:w="2826" w:type="dxa"/>
          </w:tcPr>
          <w:p w:rsidR="00A92FB6" w:rsidRPr="006C2B22" w:rsidRDefault="00A92FB6" w:rsidP="00A92FB6">
            <w:pPr>
              <w:contextualSpacing/>
              <w:rPr>
                <w:rFonts w:ascii="Arial" w:hAnsi="Arial" w:cs="Arial"/>
                <w:sz w:val="24"/>
                <w:szCs w:val="24"/>
              </w:rPr>
            </w:pPr>
          </w:p>
        </w:tc>
        <w:tc>
          <w:tcPr>
            <w:tcW w:w="860" w:type="dxa"/>
          </w:tcPr>
          <w:p w:rsidR="00A92FB6" w:rsidRPr="006C2B22" w:rsidRDefault="00A92FB6" w:rsidP="00A92FB6">
            <w:pPr>
              <w:contextualSpacing/>
              <w:rPr>
                <w:rFonts w:ascii="Arial" w:hAnsi="Arial" w:cs="Arial"/>
                <w:sz w:val="24"/>
                <w:szCs w:val="24"/>
              </w:rPr>
            </w:pPr>
          </w:p>
        </w:tc>
        <w:tc>
          <w:tcPr>
            <w:tcW w:w="850" w:type="dxa"/>
          </w:tcPr>
          <w:p w:rsidR="00A92FB6" w:rsidRPr="006C2B22" w:rsidRDefault="00A92FB6" w:rsidP="00A92FB6">
            <w:pPr>
              <w:contextualSpacing/>
              <w:rPr>
                <w:rFonts w:ascii="Arial" w:hAnsi="Arial" w:cs="Arial"/>
                <w:sz w:val="24"/>
                <w:szCs w:val="24"/>
              </w:rPr>
            </w:pPr>
          </w:p>
        </w:tc>
        <w:tc>
          <w:tcPr>
            <w:tcW w:w="3434" w:type="dxa"/>
          </w:tcPr>
          <w:p w:rsidR="00A92FB6" w:rsidRPr="006C2B22" w:rsidRDefault="00A92FB6" w:rsidP="00A92FB6">
            <w:pPr>
              <w:contextualSpacing/>
              <w:rPr>
                <w:rFonts w:ascii="Arial" w:hAnsi="Arial" w:cs="Arial"/>
                <w:sz w:val="24"/>
                <w:szCs w:val="24"/>
              </w:rPr>
            </w:pPr>
          </w:p>
        </w:tc>
      </w:tr>
      <w:tr w:rsidR="00132B5D" w:rsidRPr="006C2B22" w:rsidTr="00132B5D">
        <w:tc>
          <w:tcPr>
            <w:tcW w:w="1242" w:type="dxa"/>
          </w:tcPr>
          <w:p w:rsidR="00132B5D" w:rsidRPr="006C2B22" w:rsidRDefault="00132B5D" w:rsidP="00A92FB6">
            <w:pPr>
              <w:contextualSpacing/>
              <w:rPr>
                <w:rFonts w:ascii="Arial" w:hAnsi="Arial" w:cs="Arial"/>
                <w:sz w:val="24"/>
                <w:szCs w:val="24"/>
              </w:rPr>
            </w:pPr>
            <w:r w:rsidRPr="006C2B22">
              <w:rPr>
                <w:rFonts w:ascii="Arial" w:hAnsi="Arial" w:cs="Arial"/>
                <w:sz w:val="24"/>
                <w:szCs w:val="24"/>
              </w:rPr>
              <w:t>1999 / 00</w:t>
            </w:r>
          </w:p>
        </w:tc>
        <w:tc>
          <w:tcPr>
            <w:tcW w:w="2826" w:type="dxa"/>
          </w:tcPr>
          <w:p w:rsidR="00132B5D" w:rsidRPr="006C2B22" w:rsidRDefault="00132B5D" w:rsidP="00132B5D">
            <w:pPr>
              <w:contextualSpacing/>
              <w:rPr>
                <w:rFonts w:ascii="Arial" w:hAnsi="Arial" w:cs="Arial"/>
                <w:sz w:val="24"/>
                <w:szCs w:val="24"/>
              </w:rPr>
            </w:pPr>
            <w:r w:rsidRPr="006C2B22">
              <w:rPr>
                <w:rFonts w:ascii="Arial" w:hAnsi="Arial" w:cs="Arial"/>
                <w:sz w:val="24"/>
                <w:szCs w:val="24"/>
              </w:rPr>
              <w:t>Sonderstaffel Oberberg</w:t>
            </w:r>
          </w:p>
        </w:tc>
        <w:tc>
          <w:tcPr>
            <w:tcW w:w="860" w:type="dxa"/>
          </w:tcPr>
          <w:p w:rsidR="00132B5D" w:rsidRPr="006C2B22" w:rsidRDefault="00132B5D" w:rsidP="00132B5D">
            <w:pPr>
              <w:contextualSpacing/>
              <w:rPr>
                <w:rFonts w:ascii="Arial" w:hAnsi="Arial" w:cs="Arial"/>
                <w:i/>
                <w:sz w:val="24"/>
                <w:szCs w:val="24"/>
              </w:rPr>
            </w:pPr>
          </w:p>
        </w:tc>
        <w:tc>
          <w:tcPr>
            <w:tcW w:w="850" w:type="dxa"/>
          </w:tcPr>
          <w:p w:rsidR="00132B5D" w:rsidRPr="006C2B22" w:rsidRDefault="00132B5D" w:rsidP="00132B5D">
            <w:pPr>
              <w:contextualSpacing/>
              <w:rPr>
                <w:rFonts w:ascii="Arial" w:hAnsi="Arial" w:cs="Arial"/>
                <w:i/>
                <w:sz w:val="24"/>
                <w:szCs w:val="24"/>
              </w:rPr>
            </w:pPr>
          </w:p>
        </w:tc>
        <w:tc>
          <w:tcPr>
            <w:tcW w:w="3434" w:type="dxa"/>
          </w:tcPr>
          <w:p w:rsidR="00132B5D" w:rsidRPr="006C2B22" w:rsidRDefault="00132B5D" w:rsidP="00132B5D">
            <w:pPr>
              <w:contextualSpacing/>
              <w:rPr>
                <w:rFonts w:ascii="Arial" w:hAnsi="Arial" w:cs="Arial"/>
                <w:sz w:val="24"/>
                <w:szCs w:val="24"/>
              </w:rPr>
            </w:pPr>
            <w:r w:rsidRPr="006C2B22">
              <w:rPr>
                <w:rFonts w:ascii="Arial" w:hAnsi="Arial" w:cs="Arial"/>
                <w:sz w:val="24"/>
                <w:szCs w:val="24"/>
              </w:rPr>
              <w:t>SSV Nümbrecht A-Jun</w:t>
            </w:r>
          </w:p>
        </w:tc>
      </w:tr>
      <w:tr w:rsidR="00622A4F" w:rsidRPr="006C2B22" w:rsidTr="00132B5D">
        <w:tc>
          <w:tcPr>
            <w:tcW w:w="1242" w:type="dxa"/>
          </w:tcPr>
          <w:p w:rsidR="00622A4F" w:rsidRPr="006C2B22" w:rsidRDefault="00622A4F" w:rsidP="00A92FB6">
            <w:pPr>
              <w:contextualSpacing/>
              <w:rPr>
                <w:rFonts w:ascii="Arial" w:hAnsi="Arial" w:cs="Arial"/>
                <w:sz w:val="24"/>
                <w:szCs w:val="24"/>
              </w:rPr>
            </w:pPr>
            <w:r w:rsidRPr="006C2B22">
              <w:rPr>
                <w:rFonts w:ascii="Arial" w:hAnsi="Arial" w:cs="Arial"/>
                <w:sz w:val="24"/>
                <w:szCs w:val="24"/>
              </w:rPr>
              <w:t>1999 / 00</w:t>
            </w:r>
          </w:p>
        </w:tc>
        <w:tc>
          <w:tcPr>
            <w:tcW w:w="2826" w:type="dxa"/>
          </w:tcPr>
          <w:p w:rsidR="00622A4F" w:rsidRPr="006C2B22" w:rsidRDefault="00622A4F" w:rsidP="00132B5D">
            <w:pPr>
              <w:contextualSpacing/>
              <w:rPr>
                <w:rFonts w:ascii="Arial" w:hAnsi="Arial" w:cs="Arial"/>
                <w:sz w:val="24"/>
                <w:szCs w:val="24"/>
              </w:rPr>
            </w:pPr>
            <w:r w:rsidRPr="006C2B22">
              <w:rPr>
                <w:rFonts w:ascii="Arial" w:hAnsi="Arial" w:cs="Arial"/>
                <w:sz w:val="24"/>
                <w:szCs w:val="24"/>
              </w:rPr>
              <w:t>Kreisliga A Oberberg</w:t>
            </w:r>
          </w:p>
        </w:tc>
        <w:tc>
          <w:tcPr>
            <w:tcW w:w="860" w:type="dxa"/>
          </w:tcPr>
          <w:p w:rsidR="00622A4F" w:rsidRPr="006C2B22" w:rsidRDefault="00622A4F" w:rsidP="00132B5D">
            <w:pPr>
              <w:contextualSpacing/>
              <w:rPr>
                <w:rFonts w:ascii="Arial" w:hAnsi="Arial" w:cs="Arial"/>
                <w:i/>
                <w:sz w:val="24"/>
                <w:szCs w:val="24"/>
              </w:rPr>
            </w:pPr>
          </w:p>
        </w:tc>
        <w:tc>
          <w:tcPr>
            <w:tcW w:w="850" w:type="dxa"/>
          </w:tcPr>
          <w:p w:rsidR="00622A4F" w:rsidRPr="006C2B22" w:rsidRDefault="00622A4F" w:rsidP="00132B5D">
            <w:pPr>
              <w:contextualSpacing/>
              <w:rPr>
                <w:rFonts w:ascii="Arial" w:hAnsi="Arial" w:cs="Arial"/>
                <w:i/>
                <w:sz w:val="24"/>
                <w:szCs w:val="24"/>
              </w:rPr>
            </w:pPr>
          </w:p>
        </w:tc>
        <w:tc>
          <w:tcPr>
            <w:tcW w:w="3434" w:type="dxa"/>
          </w:tcPr>
          <w:p w:rsidR="00622A4F" w:rsidRPr="006C2B22" w:rsidRDefault="00622A4F" w:rsidP="00132B5D">
            <w:pPr>
              <w:contextualSpacing/>
              <w:rPr>
                <w:rFonts w:ascii="Arial" w:hAnsi="Arial" w:cs="Arial"/>
                <w:sz w:val="24"/>
                <w:szCs w:val="24"/>
              </w:rPr>
            </w:pPr>
            <w:r w:rsidRPr="006C2B22">
              <w:rPr>
                <w:rFonts w:ascii="Arial" w:hAnsi="Arial" w:cs="Arial"/>
                <w:sz w:val="24"/>
                <w:szCs w:val="24"/>
              </w:rPr>
              <w:t>SSV Nümbrecht</w:t>
            </w:r>
          </w:p>
        </w:tc>
      </w:tr>
      <w:tr w:rsidR="00132B5D" w:rsidRPr="006C2B22" w:rsidTr="00132B5D">
        <w:tc>
          <w:tcPr>
            <w:tcW w:w="1242" w:type="dxa"/>
          </w:tcPr>
          <w:p w:rsidR="00132B5D" w:rsidRPr="006C2B22" w:rsidRDefault="00132B5D" w:rsidP="00A92FB6">
            <w:pPr>
              <w:contextualSpacing/>
              <w:rPr>
                <w:rFonts w:ascii="Arial" w:hAnsi="Arial" w:cs="Arial"/>
                <w:sz w:val="24"/>
                <w:szCs w:val="24"/>
              </w:rPr>
            </w:pPr>
            <w:r w:rsidRPr="006C2B22">
              <w:rPr>
                <w:rFonts w:ascii="Arial" w:hAnsi="Arial" w:cs="Arial"/>
                <w:sz w:val="24"/>
                <w:szCs w:val="24"/>
              </w:rPr>
              <w:t>2000 / 01</w:t>
            </w:r>
          </w:p>
        </w:tc>
        <w:tc>
          <w:tcPr>
            <w:tcW w:w="2826" w:type="dxa"/>
          </w:tcPr>
          <w:p w:rsidR="00132B5D" w:rsidRPr="006C2B22" w:rsidRDefault="00132B5D" w:rsidP="00A92FB6">
            <w:pPr>
              <w:contextualSpacing/>
              <w:rPr>
                <w:rFonts w:ascii="Arial" w:hAnsi="Arial" w:cs="Arial"/>
                <w:sz w:val="24"/>
                <w:szCs w:val="24"/>
              </w:rPr>
            </w:pPr>
            <w:r w:rsidRPr="006C2B22">
              <w:rPr>
                <w:rFonts w:ascii="Arial" w:hAnsi="Arial" w:cs="Arial"/>
                <w:sz w:val="24"/>
                <w:szCs w:val="24"/>
              </w:rPr>
              <w:t>Kreisliga A Oberberg</w:t>
            </w:r>
          </w:p>
        </w:tc>
        <w:tc>
          <w:tcPr>
            <w:tcW w:w="860" w:type="dxa"/>
          </w:tcPr>
          <w:p w:rsidR="00132B5D" w:rsidRPr="006C2B22" w:rsidRDefault="00132B5D" w:rsidP="00A92FB6">
            <w:pPr>
              <w:contextualSpacing/>
              <w:rPr>
                <w:rFonts w:ascii="Arial" w:hAnsi="Arial" w:cs="Arial"/>
                <w:sz w:val="24"/>
                <w:szCs w:val="24"/>
              </w:rPr>
            </w:pPr>
            <w:r w:rsidRPr="006C2B22">
              <w:rPr>
                <w:rFonts w:ascii="Arial" w:hAnsi="Arial" w:cs="Arial"/>
                <w:sz w:val="24"/>
                <w:szCs w:val="24"/>
              </w:rPr>
              <w:t>14</w:t>
            </w:r>
          </w:p>
        </w:tc>
        <w:tc>
          <w:tcPr>
            <w:tcW w:w="850" w:type="dxa"/>
          </w:tcPr>
          <w:p w:rsidR="00132B5D" w:rsidRPr="006C2B22" w:rsidRDefault="00132B5D" w:rsidP="00A92FB6">
            <w:pPr>
              <w:contextualSpacing/>
              <w:rPr>
                <w:rFonts w:ascii="Arial" w:hAnsi="Arial" w:cs="Arial"/>
                <w:sz w:val="24"/>
                <w:szCs w:val="24"/>
              </w:rPr>
            </w:pPr>
            <w:r w:rsidRPr="006C2B22">
              <w:rPr>
                <w:rFonts w:ascii="Arial" w:hAnsi="Arial" w:cs="Arial"/>
                <w:sz w:val="24"/>
                <w:szCs w:val="24"/>
              </w:rPr>
              <w:t>0</w:t>
            </w:r>
          </w:p>
        </w:tc>
        <w:tc>
          <w:tcPr>
            <w:tcW w:w="3434" w:type="dxa"/>
          </w:tcPr>
          <w:p w:rsidR="00132B5D" w:rsidRPr="006C2B22" w:rsidRDefault="00132B5D" w:rsidP="00A92FB6">
            <w:pPr>
              <w:contextualSpacing/>
              <w:rPr>
                <w:rFonts w:ascii="Arial" w:hAnsi="Arial" w:cs="Arial"/>
                <w:sz w:val="24"/>
                <w:szCs w:val="24"/>
              </w:rPr>
            </w:pPr>
            <w:r w:rsidRPr="006C2B22">
              <w:rPr>
                <w:rFonts w:ascii="Arial" w:hAnsi="Arial" w:cs="Arial"/>
                <w:sz w:val="24"/>
                <w:szCs w:val="24"/>
              </w:rPr>
              <w:t>SSV Nümbrecht</w:t>
            </w:r>
          </w:p>
        </w:tc>
      </w:tr>
    </w:tbl>
    <w:p w:rsidR="00A92FB6" w:rsidRDefault="00A92FB6" w:rsidP="00A92FB6">
      <w:pPr>
        <w:contextualSpacing/>
        <w:rPr>
          <w:sz w:val="24"/>
          <w:szCs w:val="24"/>
        </w:rPr>
      </w:pPr>
    </w:p>
    <w:p w:rsidR="006C2B22" w:rsidRDefault="006C2B22" w:rsidP="00A92FB6">
      <w:pPr>
        <w:contextualSpacing/>
        <w:rPr>
          <w:sz w:val="24"/>
          <w:szCs w:val="24"/>
        </w:rPr>
      </w:pPr>
    </w:p>
    <w:p w:rsidR="006C2B22" w:rsidRPr="006C2B22" w:rsidRDefault="006C2B22" w:rsidP="00A92FB6">
      <w:pPr>
        <w:contextualSpacing/>
        <w:rPr>
          <w:sz w:val="24"/>
          <w:szCs w:val="24"/>
        </w:rPr>
      </w:pPr>
      <w:r>
        <w:rPr>
          <w:sz w:val="24"/>
          <w:szCs w:val="24"/>
        </w:rPr>
        <w:t>1</w:t>
      </w:r>
    </w:p>
    <w:sectPr w:rsidR="006C2B22" w:rsidRPr="006C2B22"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E42D1"/>
    <w:rsid w:val="000020EA"/>
    <w:rsid w:val="00132B5D"/>
    <w:rsid w:val="00190226"/>
    <w:rsid w:val="001A465B"/>
    <w:rsid w:val="00344366"/>
    <w:rsid w:val="003A552A"/>
    <w:rsid w:val="00622A4F"/>
    <w:rsid w:val="00644382"/>
    <w:rsid w:val="00656329"/>
    <w:rsid w:val="00664CEF"/>
    <w:rsid w:val="006A25E6"/>
    <w:rsid w:val="006B6808"/>
    <w:rsid w:val="006C2B22"/>
    <w:rsid w:val="00932320"/>
    <w:rsid w:val="0096664B"/>
    <w:rsid w:val="009F558D"/>
    <w:rsid w:val="00A91A71"/>
    <w:rsid w:val="00A92FB6"/>
    <w:rsid w:val="00AE42D1"/>
    <w:rsid w:val="00E271F9"/>
    <w:rsid w:val="00EC4713"/>
    <w:rsid w:val="00F40C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A92FB6"/>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11</cp:revision>
  <dcterms:created xsi:type="dcterms:W3CDTF">2013-02-16T22:33:00Z</dcterms:created>
  <dcterms:modified xsi:type="dcterms:W3CDTF">2016-12-04T18:40:00Z</dcterms:modified>
</cp:coreProperties>
</file>