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9F" w:rsidRPr="0071790B" w:rsidRDefault="00483D9F" w:rsidP="00483D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D9F" w:rsidRPr="0071790B" w:rsidRDefault="00483D9F" w:rsidP="00483D9F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1790B">
        <w:rPr>
          <w:rFonts w:ascii="Arial" w:hAnsi="Arial" w:cs="Arial"/>
          <w:b/>
          <w:sz w:val="72"/>
          <w:szCs w:val="24"/>
        </w:rPr>
        <w:t>Maik Friederichs</w:t>
      </w:r>
    </w:p>
    <w:p w:rsidR="00483D9F" w:rsidRPr="0071790B" w:rsidRDefault="00483D9F" w:rsidP="00483D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D9F" w:rsidRPr="0071790B" w:rsidRDefault="00483D9F" w:rsidP="00483D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D9F" w:rsidRPr="0071790B" w:rsidRDefault="00483D9F" w:rsidP="00483D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D9F" w:rsidRPr="0071790B" w:rsidRDefault="00483D9F" w:rsidP="00483D9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1790B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83D9F" w:rsidRPr="0071790B" w:rsidRDefault="00483D9F" w:rsidP="00483D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D9F" w:rsidRPr="0071790B" w:rsidRDefault="00483D9F" w:rsidP="00483D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3D9F" w:rsidRPr="0071790B" w:rsidRDefault="00483D9F" w:rsidP="00483D9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1790B">
        <w:rPr>
          <w:rFonts w:ascii="Arial" w:hAnsi="Arial" w:cs="Arial"/>
          <w:sz w:val="24"/>
          <w:szCs w:val="24"/>
        </w:rPr>
        <w:t>27. April 2017</w:t>
      </w:r>
    </w:p>
    <w:p w:rsidR="00483D9F" w:rsidRPr="0071790B" w:rsidRDefault="00483D9F" w:rsidP="00483D9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483D9F" w:rsidRPr="0071790B" w:rsidRDefault="00483D9F" w:rsidP="00483D9F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1790B">
        <w:rPr>
          <w:rFonts w:ascii="Arial" w:hAnsi="Arial" w:cs="Arial"/>
          <w:color w:val="000000" w:themeColor="text1"/>
          <w:sz w:val="24"/>
          <w:szCs w:val="24"/>
        </w:rPr>
        <w:t xml:space="preserve">Neun Neuzugänge in einer Woche - keine schlechte Bilanz für den B-Ligisten TuRa Dieringhausen. Nachdem Abteilungsleiter Markus Eggert am Montag die Verpflichtung eines Quintetts bekanntgab, hat der Klub nun die nächsten Transfers für die Saison 2017/2018 perfekt gemacht. Harun Ceylan spielte zuletzt für den SV Schnellenbach, mit </w:t>
      </w:r>
      <w:r w:rsidRPr="0071790B">
        <w:rPr>
          <w:rFonts w:ascii="Arial" w:hAnsi="Arial" w:cs="Arial"/>
          <w:b/>
          <w:color w:val="FF0000"/>
          <w:sz w:val="24"/>
          <w:szCs w:val="24"/>
        </w:rPr>
        <w:t>Maik Friederichs</w:t>
      </w:r>
      <w:r w:rsidRPr="007179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71790B">
        <w:rPr>
          <w:rFonts w:ascii="Arial" w:hAnsi="Arial" w:cs="Arial"/>
          <w:color w:val="000000" w:themeColor="text1"/>
          <w:sz w:val="24"/>
          <w:szCs w:val="24"/>
        </w:rPr>
        <w:t>kehrt ein ehemaliger Jugendspieler vom SSV Homburg-Nümbrecht zurück. Stürmer Deniz Can kommt vom SV Frömmersbach. Der Vierte im Bunde ist Matthias Jantke, der nach einer Pause wieder ins TuRa-Trikot schlüpft. Zudem wird der künftige Coach Uli Kadler von Torwarttrainer Sebastian Krieger (bisher TuS Elsenroth) unterstützt</w:t>
      </w:r>
    </w:p>
    <w:p w:rsidR="00483D9F" w:rsidRPr="0071790B" w:rsidRDefault="00483D9F" w:rsidP="00483D9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F65D41" w:rsidRDefault="00F65D41"/>
    <w:sectPr w:rsidR="00F65D41" w:rsidSect="00F65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83D9F"/>
    <w:rsid w:val="00483D9F"/>
    <w:rsid w:val="00F6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D9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2017-07-13T18:58:00Z</dcterms:created>
  <dcterms:modified xsi:type="dcterms:W3CDTF">2017-07-13T18:59:00Z</dcterms:modified>
</cp:coreProperties>
</file>