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65" w:rsidRDefault="00DB0765" w:rsidP="00DB0765">
      <w:pPr>
        <w:contextualSpacing/>
        <w:rPr>
          <w:rFonts w:ascii="Arial" w:hAnsi="Arial" w:cs="Arial"/>
        </w:rPr>
      </w:pPr>
    </w:p>
    <w:p w:rsidR="00DB0765" w:rsidRPr="00571FAD" w:rsidRDefault="00DB0765" w:rsidP="00DB0765">
      <w:pPr>
        <w:contextualSpacing/>
        <w:rPr>
          <w:rFonts w:ascii="Arial" w:hAnsi="Arial" w:cs="Arial"/>
          <w:b/>
          <w:sz w:val="72"/>
        </w:rPr>
      </w:pPr>
      <w:r w:rsidRPr="00571FAD">
        <w:rPr>
          <w:rFonts w:ascii="Arial" w:hAnsi="Arial" w:cs="Arial"/>
          <w:b/>
          <w:sz w:val="72"/>
        </w:rPr>
        <w:t>Marcel Feldhoff</w:t>
      </w:r>
    </w:p>
    <w:p w:rsidR="00DB0765" w:rsidRDefault="00DB0765" w:rsidP="00DB0765">
      <w:pPr>
        <w:contextualSpacing/>
        <w:rPr>
          <w:rFonts w:ascii="Arial" w:hAnsi="Arial" w:cs="Arial"/>
        </w:rPr>
      </w:pPr>
    </w:p>
    <w:p w:rsidR="00DB0765" w:rsidRDefault="00DB0765" w:rsidP="00DB0765">
      <w:pPr>
        <w:contextualSpacing/>
        <w:rPr>
          <w:rFonts w:ascii="Arial" w:hAnsi="Arial" w:cs="Arial"/>
        </w:rPr>
      </w:pPr>
    </w:p>
    <w:p w:rsidR="00DB0765" w:rsidRDefault="00DB0765" w:rsidP="00DB0765">
      <w:pPr>
        <w:contextualSpacing/>
        <w:rPr>
          <w:rFonts w:ascii="Arial" w:hAnsi="Arial" w:cs="Arial"/>
        </w:rPr>
      </w:pPr>
    </w:p>
    <w:p w:rsidR="00DB0765" w:rsidRDefault="00DB0765" w:rsidP="00DB0765">
      <w:pPr>
        <w:contextualSpacing/>
        <w:rPr>
          <w:rFonts w:ascii="Arial" w:hAnsi="Arial" w:cs="Arial"/>
        </w:rPr>
      </w:pPr>
    </w:p>
    <w:p w:rsidR="00DB0765" w:rsidRPr="00571FAD" w:rsidRDefault="00DB0765" w:rsidP="00DB0765">
      <w:pPr>
        <w:contextualSpacing/>
        <w:rPr>
          <w:rFonts w:ascii="Arial" w:hAnsi="Arial" w:cs="Arial"/>
          <w:b/>
          <w:sz w:val="40"/>
          <w:u w:val="single"/>
        </w:rPr>
      </w:pPr>
      <w:r w:rsidRPr="00571FAD">
        <w:rPr>
          <w:rFonts w:ascii="Arial" w:hAnsi="Arial" w:cs="Arial"/>
          <w:b/>
          <w:sz w:val="40"/>
          <w:u w:val="single"/>
        </w:rPr>
        <w:t>Spielzeit 2015 / 16</w:t>
      </w:r>
    </w:p>
    <w:p w:rsidR="00DB0765" w:rsidRPr="00571FAD" w:rsidRDefault="00DB0765" w:rsidP="00DB0765">
      <w:pPr>
        <w:contextualSpacing/>
        <w:rPr>
          <w:rFonts w:ascii="Arial" w:hAnsi="Arial" w:cs="Arial"/>
        </w:rPr>
      </w:pPr>
    </w:p>
    <w:p w:rsidR="00DB0765" w:rsidRPr="00571FAD" w:rsidRDefault="00DB0765" w:rsidP="00DB0765">
      <w:pPr>
        <w:contextualSpacing/>
        <w:rPr>
          <w:rFonts w:ascii="Arial" w:hAnsi="Arial" w:cs="Arial"/>
        </w:rPr>
      </w:pPr>
      <w:r w:rsidRPr="00571FAD">
        <w:rPr>
          <w:rFonts w:ascii="Arial" w:hAnsi="Arial" w:cs="Arial"/>
        </w:rPr>
        <w:t>Feldhoff spielt als Torwart beim SV Frielingsdorf in der Bezirksliga Mittelrhein, Staffel 1 (</w:t>
      </w:r>
      <w:r w:rsidRPr="00571FAD">
        <w:rPr>
          <w:rFonts w:ascii="Arial" w:hAnsi="Arial" w:cs="Arial"/>
          <w:color w:val="FF6600"/>
        </w:rPr>
        <w:t>7. Liga</w:t>
      </w:r>
      <w:r w:rsidRPr="00571FAD">
        <w:rPr>
          <w:rFonts w:ascii="Arial" w:hAnsi="Arial" w:cs="Arial"/>
        </w:rPr>
        <w:t>)</w:t>
      </w:r>
    </w:p>
    <w:p w:rsidR="00DB0765" w:rsidRPr="00571FAD" w:rsidRDefault="00DB0765" w:rsidP="00DB0765">
      <w:pPr>
        <w:contextualSpacing/>
        <w:rPr>
          <w:rFonts w:ascii="Arial" w:hAnsi="Arial" w:cs="Arial"/>
        </w:rPr>
      </w:pPr>
    </w:p>
    <w:p w:rsidR="00DB0765" w:rsidRPr="00571FAD" w:rsidRDefault="00DB0765" w:rsidP="00DB0765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B0765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5" w:rsidRPr="00571FAD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12. Juli 2015</w:t>
            </w:r>
          </w:p>
        </w:tc>
      </w:tr>
      <w:tr w:rsidR="00DB0765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5" w:rsidRPr="00571FAD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B0765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5" w:rsidRPr="00571FAD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SV Frielingsdorf - VfR Marienhagen 4:1 (1:0)</w:t>
            </w:r>
          </w:p>
        </w:tc>
      </w:tr>
      <w:tr w:rsidR="00DB0765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5" w:rsidRPr="00571FAD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b/>
                <w:color w:val="FF0000"/>
                <w:sz w:val="24"/>
                <w:szCs w:val="24"/>
              </w:rPr>
              <w:t>Marcel Feldhoff</w:t>
            </w:r>
            <w:r w:rsidRPr="00571FA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71FAD">
              <w:rPr>
                <w:rFonts w:ascii="Arial" w:hAnsi="Arial" w:cs="Arial"/>
                <w:sz w:val="24"/>
                <w:szCs w:val="24"/>
              </w:rPr>
              <w:t>- Johannes Kisseler, Philipp Schmidt, Rudi Giebler</w:t>
            </w:r>
          </w:p>
          <w:p w:rsidR="00DB0765" w:rsidRPr="00571FAD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[Trainer: Dennis Lüdenbach]</w:t>
            </w:r>
          </w:p>
        </w:tc>
      </w:tr>
      <w:tr w:rsidR="00DB0765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5" w:rsidRPr="00571FAD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 xml:space="preserve">Lars Hahn </w:t>
            </w:r>
          </w:p>
        </w:tc>
      </w:tr>
      <w:tr w:rsidR="00DB0765" w:rsidRPr="00571FAD" w:rsidTr="00576295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65" w:rsidRPr="00571FAD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1:0 Kisseler (35.)</w:t>
            </w:r>
          </w:p>
          <w:p w:rsidR="00DB0765" w:rsidRPr="00571FAD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2:0 Schmidt (48. Freistoß)</w:t>
            </w:r>
          </w:p>
          <w:p w:rsidR="00DB0765" w:rsidRPr="00571FAD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3:0 Giebler (65.)</w:t>
            </w:r>
          </w:p>
          <w:p w:rsidR="00DB0765" w:rsidRPr="00571FAD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4:0 Giebler (75.)</w:t>
            </w:r>
          </w:p>
          <w:p w:rsidR="00DB0765" w:rsidRPr="00571FAD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1FAD">
              <w:rPr>
                <w:rFonts w:ascii="Arial" w:hAnsi="Arial" w:cs="Arial"/>
                <w:sz w:val="24"/>
                <w:szCs w:val="24"/>
              </w:rPr>
              <w:t>4:1 Hahn (86.)</w:t>
            </w:r>
          </w:p>
        </w:tc>
      </w:tr>
    </w:tbl>
    <w:p w:rsidR="00DB0765" w:rsidRDefault="00DB0765" w:rsidP="00DB0765">
      <w:pPr>
        <w:contextualSpacing/>
        <w:rPr>
          <w:rFonts w:ascii="Arial" w:hAnsi="Arial" w:cs="Arial"/>
        </w:rPr>
      </w:pPr>
    </w:p>
    <w:p w:rsidR="00DB0765" w:rsidRPr="00DB0765" w:rsidRDefault="00DB0765" w:rsidP="00DB0765">
      <w:pPr>
        <w:contextualSpacing/>
        <w:rPr>
          <w:rFonts w:ascii="Arial" w:hAnsi="Arial" w:cs="Arial"/>
        </w:rPr>
      </w:pPr>
    </w:p>
    <w:p w:rsidR="00DB0765" w:rsidRPr="00DB0765" w:rsidRDefault="00DB0765" w:rsidP="00DB0765">
      <w:pPr>
        <w:contextualSpacing/>
        <w:rPr>
          <w:rFonts w:ascii="Arial" w:hAnsi="Arial" w:cs="Arial"/>
        </w:rPr>
      </w:pPr>
    </w:p>
    <w:p w:rsidR="00DB0765" w:rsidRPr="00DB0765" w:rsidRDefault="00DB0765" w:rsidP="00DB0765">
      <w:pPr>
        <w:contextualSpacing/>
        <w:rPr>
          <w:rFonts w:ascii="Arial" w:hAnsi="Arial" w:cs="Arial"/>
        </w:rPr>
      </w:pPr>
    </w:p>
    <w:p w:rsidR="00DB0765" w:rsidRPr="00DB0765" w:rsidRDefault="00DB0765" w:rsidP="00DB0765">
      <w:pPr>
        <w:contextualSpacing/>
        <w:rPr>
          <w:rFonts w:ascii="Arial" w:hAnsi="Arial" w:cs="Arial"/>
          <w:b/>
          <w:sz w:val="40"/>
          <w:u w:val="single"/>
        </w:rPr>
      </w:pPr>
      <w:r w:rsidRPr="00DB0765">
        <w:rPr>
          <w:rFonts w:ascii="Arial" w:hAnsi="Arial" w:cs="Arial"/>
          <w:b/>
          <w:sz w:val="40"/>
          <w:u w:val="single"/>
        </w:rPr>
        <w:t>Statistik</w:t>
      </w:r>
    </w:p>
    <w:p w:rsidR="00DB0765" w:rsidRPr="00DB0765" w:rsidRDefault="00DB0765" w:rsidP="00DB0765">
      <w:pPr>
        <w:contextualSpacing/>
        <w:rPr>
          <w:rFonts w:ascii="Arial" w:hAnsi="Arial" w:cs="Arial"/>
        </w:rPr>
      </w:pPr>
    </w:p>
    <w:p w:rsidR="00DB0765" w:rsidRPr="00DB0765" w:rsidRDefault="00DB0765" w:rsidP="00DB076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B0765" w:rsidRPr="00DB0765" w:rsidTr="00DB0765">
        <w:tc>
          <w:tcPr>
            <w:tcW w:w="4077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076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076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65" w:rsidRPr="00DB0765" w:rsidTr="00DB0765">
        <w:tc>
          <w:tcPr>
            <w:tcW w:w="4077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0765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0765"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DB0765" w:rsidRPr="00DB0765" w:rsidRDefault="00DB0765" w:rsidP="00DB0765">
      <w:pPr>
        <w:contextualSpacing/>
        <w:rPr>
          <w:rFonts w:ascii="Arial" w:hAnsi="Arial" w:cs="Arial"/>
        </w:rPr>
      </w:pPr>
    </w:p>
    <w:p w:rsidR="00DB0765" w:rsidRPr="00DB0765" w:rsidRDefault="00DB0765" w:rsidP="00DB076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B0765" w:rsidRPr="00DB0765" w:rsidTr="00DB0765">
        <w:tc>
          <w:tcPr>
            <w:tcW w:w="1242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0765" w:rsidRPr="00DB0765" w:rsidTr="00DB0765">
        <w:tc>
          <w:tcPr>
            <w:tcW w:w="1242" w:type="dxa"/>
          </w:tcPr>
          <w:p w:rsidR="00DB0765" w:rsidRPr="00DB0765" w:rsidRDefault="00DB0765" w:rsidP="00DB076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0765"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835" w:type="dxa"/>
          </w:tcPr>
          <w:p w:rsidR="00DB0765" w:rsidRPr="00DB0765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0765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DB0765" w:rsidRPr="00DB0765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B0765" w:rsidRPr="00DB0765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B0765" w:rsidRPr="00DB0765" w:rsidRDefault="00DB0765" w:rsidP="0057629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B0765">
              <w:rPr>
                <w:rFonts w:ascii="Arial" w:hAnsi="Arial" w:cs="Arial"/>
                <w:sz w:val="24"/>
                <w:szCs w:val="24"/>
              </w:rPr>
              <w:t>SV Frielingsdorf</w:t>
            </w:r>
          </w:p>
        </w:tc>
      </w:tr>
    </w:tbl>
    <w:p w:rsidR="00DB0765" w:rsidRPr="00DB0765" w:rsidRDefault="00DB0765" w:rsidP="00DB0765">
      <w:pPr>
        <w:contextualSpacing/>
        <w:rPr>
          <w:rFonts w:ascii="Arial" w:hAnsi="Arial" w:cs="Arial"/>
        </w:rPr>
      </w:pPr>
    </w:p>
    <w:p w:rsidR="00DB0765" w:rsidRPr="00DB0765" w:rsidRDefault="00DB0765" w:rsidP="00DB0765">
      <w:pPr>
        <w:contextualSpacing/>
        <w:rPr>
          <w:rFonts w:ascii="Arial" w:hAnsi="Arial" w:cs="Arial"/>
        </w:rPr>
      </w:pPr>
    </w:p>
    <w:p w:rsidR="00DB0765" w:rsidRPr="00DB0765" w:rsidRDefault="00DB0765" w:rsidP="00DB0765">
      <w:pPr>
        <w:contextualSpacing/>
        <w:rPr>
          <w:rFonts w:ascii="Arial" w:hAnsi="Arial" w:cs="Arial"/>
        </w:rPr>
      </w:pPr>
      <w:r w:rsidRPr="00DB0765">
        <w:rPr>
          <w:rFonts w:ascii="Arial" w:hAnsi="Arial" w:cs="Arial"/>
        </w:rPr>
        <w:t>1</w:t>
      </w:r>
    </w:p>
    <w:p w:rsidR="00A84D7C" w:rsidRPr="00DB0765" w:rsidRDefault="00A84D7C"/>
    <w:sectPr w:rsidR="00A84D7C" w:rsidRPr="00DB0765" w:rsidSect="00A84D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DB0765"/>
    <w:rsid w:val="00A84D7C"/>
    <w:rsid w:val="00DB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B0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497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2017-05-20T17:19:00Z</dcterms:created>
  <dcterms:modified xsi:type="dcterms:W3CDTF">2017-05-20T17:21:00Z</dcterms:modified>
</cp:coreProperties>
</file>